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A556" w14:textId="77777777" w:rsidR="00E6476F" w:rsidRPr="009025ED" w:rsidRDefault="00E6476F" w:rsidP="00E6476F">
      <w:pPr>
        <w:pStyle w:val="Default"/>
        <w:rPr>
          <w:rFonts w:asciiTheme="majorHAnsi" w:hAnsiTheme="majorHAnsi"/>
          <w:sz w:val="22"/>
          <w:szCs w:val="22"/>
          <w:lang w:val="nl-NL"/>
        </w:rPr>
      </w:pPr>
    </w:p>
    <w:p w14:paraId="4CC9B7E5" w14:textId="77777777" w:rsidR="00E6476F" w:rsidRPr="009025ED" w:rsidRDefault="00E6476F" w:rsidP="00E6476F">
      <w:pPr>
        <w:pStyle w:val="Default"/>
        <w:rPr>
          <w:rFonts w:asciiTheme="majorHAnsi" w:hAnsiTheme="majorHAnsi" w:cs="Times New Roman"/>
          <w:color w:val="auto"/>
          <w:sz w:val="22"/>
          <w:szCs w:val="22"/>
          <w:lang w:val="nl-NL"/>
        </w:rPr>
      </w:pPr>
    </w:p>
    <w:p w14:paraId="71A0BC5B" w14:textId="77777777" w:rsidR="00E6476F" w:rsidRPr="009025ED" w:rsidRDefault="00E6476F" w:rsidP="003D0DDE">
      <w:pPr>
        <w:pStyle w:val="Default"/>
        <w:outlineLvl w:val="0"/>
        <w:rPr>
          <w:rFonts w:asciiTheme="majorHAnsi" w:hAnsiTheme="majorHAnsi" w:cs="Times New Roman"/>
          <w:bCs/>
          <w:color w:val="auto"/>
          <w:sz w:val="22"/>
          <w:szCs w:val="22"/>
          <w:lang w:val="nl-NL"/>
        </w:rPr>
      </w:pPr>
      <w:r w:rsidRPr="009025ED">
        <w:rPr>
          <w:rFonts w:asciiTheme="majorHAnsi" w:hAnsiTheme="majorHAnsi" w:cs="Times New Roman"/>
          <w:color w:val="auto"/>
          <w:sz w:val="22"/>
          <w:szCs w:val="22"/>
          <w:lang w:val="nl-NL"/>
        </w:rPr>
        <w:t>GGZ Oost Brabant</w:t>
      </w:r>
      <w:r w:rsidRPr="009025ED">
        <w:rPr>
          <w:rFonts w:asciiTheme="majorHAnsi" w:hAnsiTheme="majorHAnsi" w:cs="Times New Roman"/>
          <w:bCs/>
          <w:color w:val="auto"/>
          <w:sz w:val="22"/>
          <w:szCs w:val="22"/>
          <w:lang w:val="nl-NL"/>
        </w:rPr>
        <w:t xml:space="preserve"> organiseert </w:t>
      </w:r>
    </w:p>
    <w:p w14:paraId="3E66EC0A" w14:textId="77777777" w:rsidR="00E6476F" w:rsidRPr="009025ED" w:rsidRDefault="00E6476F" w:rsidP="00E6476F">
      <w:pPr>
        <w:pStyle w:val="Default"/>
        <w:rPr>
          <w:rFonts w:asciiTheme="majorHAnsi" w:hAnsiTheme="majorHAnsi" w:cs="Times New Roman"/>
          <w:color w:val="auto"/>
          <w:sz w:val="22"/>
          <w:szCs w:val="22"/>
          <w:lang w:val="nl-NL"/>
        </w:rPr>
      </w:pPr>
    </w:p>
    <w:p w14:paraId="0D7A1493" w14:textId="65035672" w:rsidR="00E6476F" w:rsidRPr="009025ED" w:rsidRDefault="00E6476F" w:rsidP="00E6476F">
      <w:pPr>
        <w:pStyle w:val="Default"/>
        <w:rPr>
          <w:rFonts w:asciiTheme="majorHAnsi" w:hAnsiTheme="majorHAnsi" w:cs="Times New Roman"/>
          <w:color w:val="auto"/>
          <w:sz w:val="22"/>
          <w:szCs w:val="22"/>
          <w:lang w:val="nl-NL"/>
        </w:rPr>
      </w:pPr>
      <w:r w:rsidRPr="009025ED">
        <w:rPr>
          <w:rFonts w:asciiTheme="majorHAnsi" w:hAnsiTheme="majorHAnsi" w:cs="Times New Roman"/>
          <w:b/>
          <w:bCs/>
          <w:color w:val="auto"/>
          <w:sz w:val="22"/>
          <w:szCs w:val="22"/>
          <w:lang w:val="nl-NL"/>
        </w:rPr>
        <w:t>(IMAG</w:t>
      </w:r>
      <w:r w:rsidR="00B14BE1">
        <w:rPr>
          <w:rFonts w:asciiTheme="majorHAnsi" w:hAnsiTheme="majorHAnsi" w:cs="Times New Roman"/>
          <w:b/>
          <w:bCs/>
          <w:color w:val="auto"/>
          <w:sz w:val="22"/>
          <w:szCs w:val="22"/>
          <w:lang w:val="nl-NL"/>
        </w:rPr>
        <w:t>INAIRE) EXPOSURE BEHANDELING VAN</w:t>
      </w:r>
      <w:r w:rsidRPr="009025ED">
        <w:rPr>
          <w:rFonts w:asciiTheme="majorHAnsi" w:hAnsiTheme="majorHAnsi" w:cs="Times New Roman"/>
          <w:b/>
          <w:bCs/>
          <w:color w:val="auto"/>
          <w:sz w:val="22"/>
          <w:szCs w:val="22"/>
          <w:lang w:val="nl-NL"/>
        </w:rPr>
        <w:t xml:space="preserve"> (COMPLEXE) PTSS </w:t>
      </w:r>
    </w:p>
    <w:p w14:paraId="1F74162F" w14:textId="77777777" w:rsidR="00E6476F" w:rsidRPr="009025ED" w:rsidRDefault="00E6476F" w:rsidP="00E6476F">
      <w:pPr>
        <w:pStyle w:val="Default"/>
        <w:rPr>
          <w:rFonts w:asciiTheme="majorHAnsi" w:hAnsiTheme="majorHAnsi" w:cs="Times New Roman"/>
          <w:b/>
          <w:bCs/>
          <w:color w:val="auto"/>
          <w:sz w:val="22"/>
          <w:szCs w:val="22"/>
          <w:lang w:val="nl-NL"/>
        </w:rPr>
      </w:pPr>
    </w:p>
    <w:p w14:paraId="655F1747" w14:textId="4BB19F7C" w:rsidR="00B07900" w:rsidRPr="00E4186C" w:rsidRDefault="00B07900" w:rsidP="00B07900">
      <w:pPr>
        <w:pStyle w:val="Default"/>
        <w:outlineLvl w:val="0"/>
        <w:rPr>
          <w:rFonts w:asciiTheme="majorHAnsi" w:hAnsiTheme="majorHAnsi"/>
          <w:bCs/>
          <w:sz w:val="22"/>
          <w:szCs w:val="22"/>
          <w:lang w:val="nl-NL"/>
        </w:rPr>
      </w:pPr>
      <w:r>
        <w:rPr>
          <w:rFonts w:asciiTheme="majorHAnsi" w:hAnsiTheme="majorHAnsi"/>
          <w:b/>
          <w:bCs/>
          <w:sz w:val="22"/>
          <w:szCs w:val="22"/>
          <w:lang w:val="nl-NL"/>
        </w:rPr>
        <w:t>Start</w:t>
      </w:r>
      <w:r w:rsidRPr="009025ED">
        <w:rPr>
          <w:rFonts w:asciiTheme="majorHAnsi" w:hAnsiTheme="majorHAnsi"/>
          <w:b/>
          <w:bCs/>
          <w:sz w:val="22"/>
          <w:szCs w:val="22"/>
          <w:lang w:val="nl-NL"/>
        </w:rPr>
        <w:t xml:space="preserve">: </w:t>
      </w:r>
      <w:r w:rsidRPr="00E4186C">
        <w:rPr>
          <w:rFonts w:asciiTheme="majorHAnsi" w:hAnsiTheme="majorHAnsi"/>
          <w:bCs/>
          <w:sz w:val="22"/>
          <w:szCs w:val="22"/>
          <w:highlight w:val="yellow"/>
          <w:lang w:val="nl-NL"/>
        </w:rPr>
        <w:t>(onder voorbehoud)</w:t>
      </w:r>
    </w:p>
    <w:p w14:paraId="266D6D68" w14:textId="77777777" w:rsidR="00E412BF" w:rsidRDefault="00B07900" w:rsidP="00B07900">
      <w:pPr>
        <w:pStyle w:val="Default"/>
        <w:outlineLvl w:val="0"/>
        <w:rPr>
          <w:rFonts w:asciiTheme="majorHAnsi" w:hAnsiTheme="majorHAnsi"/>
          <w:bCs/>
          <w:sz w:val="22"/>
          <w:szCs w:val="22"/>
          <w:lang w:val="nl-NL"/>
        </w:rPr>
      </w:pPr>
      <w:r>
        <w:rPr>
          <w:rFonts w:asciiTheme="majorHAnsi" w:hAnsiTheme="majorHAnsi"/>
          <w:bCs/>
          <w:sz w:val="22"/>
          <w:szCs w:val="22"/>
          <w:lang w:val="nl-NL"/>
        </w:rPr>
        <w:t xml:space="preserve">Cursusgroep 1: </w:t>
      </w:r>
    </w:p>
    <w:p w14:paraId="0C0CF45C" w14:textId="392C7CED" w:rsidR="00B07900" w:rsidRPr="00E4186C" w:rsidRDefault="00B07900" w:rsidP="00B07900">
      <w:pPr>
        <w:pStyle w:val="Default"/>
        <w:outlineLvl w:val="0"/>
        <w:rPr>
          <w:rFonts w:asciiTheme="majorHAnsi" w:hAnsiTheme="majorHAnsi"/>
          <w:bCs/>
          <w:sz w:val="22"/>
          <w:szCs w:val="22"/>
          <w:lang w:val="nl-NL"/>
        </w:rPr>
      </w:pPr>
      <w:r w:rsidRPr="00E4186C">
        <w:rPr>
          <w:rFonts w:asciiTheme="majorHAnsi" w:hAnsiTheme="majorHAnsi"/>
          <w:bCs/>
          <w:sz w:val="22"/>
          <w:szCs w:val="22"/>
          <w:lang w:val="nl-NL"/>
        </w:rPr>
        <w:t>16 en 30 januari 2020, supervisie</w:t>
      </w:r>
      <w:r w:rsidR="00E412BF">
        <w:rPr>
          <w:rFonts w:asciiTheme="majorHAnsi" w:hAnsiTheme="majorHAnsi"/>
          <w:bCs/>
          <w:sz w:val="22"/>
          <w:szCs w:val="22"/>
          <w:lang w:val="nl-NL"/>
        </w:rPr>
        <w:t>bijeenkomst</w:t>
      </w:r>
      <w:r w:rsidRPr="00E4186C">
        <w:rPr>
          <w:rFonts w:asciiTheme="majorHAnsi" w:hAnsiTheme="majorHAnsi"/>
          <w:bCs/>
          <w:sz w:val="22"/>
          <w:szCs w:val="22"/>
          <w:lang w:val="nl-NL"/>
        </w:rPr>
        <w:t xml:space="preserve"> 9 april</w:t>
      </w:r>
      <w:r w:rsidR="00E412BF">
        <w:rPr>
          <w:rFonts w:asciiTheme="majorHAnsi" w:hAnsiTheme="majorHAnsi"/>
          <w:bCs/>
          <w:sz w:val="22"/>
          <w:szCs w:val="22"/>
          <w:lang w:val="nl-NL"/>
        </w:rPr>
        <w:t xml:space="preserve"> (ochtend of middag)</w:t>
      </w:r>
    </w:p>
    <w:p w14:paraId="7F94A7F0" w14:textId="77777777" w:rsidR="00E412BF" w:rsidRDefault="00E412BF" w:rsidP="00B07900">
      <w:pPr>
        <w:pStyle w:val="Default"/>
        <w:outlineLvl w:val="0"/>
        <w:rPr>
          <w:rFonts w:asciiTheme="majorHAnsi" w:hAnsiTheme="majorHAnsi"/>
          <w:bCs/>
          <w:sz w:val="22"/>
          <w:szCs w:val="22"/>
          <w:lang w:val="nl-NL"/>
        </w:rPr>
      </w:pPr>
    </w:p>
    <w:p w14:paraId="755F2D0B" w14:textId="77777777" w:rsidR="00E412BF" w:rsidRDefault="00B07900" w:rsidP="00B07900">
      <w:pPr>
        <w:pStyle w:val="Default"/>
        <w:outlineLvl w:val="0"/>
        <w:rPr>
          <w:rFonts w:asciiTheme="majorHAnsi" w:hAnsiTheme="majorHAnsi"/>
          <w:bCs/>
          <w:sz w:val="22"/>
          <w:szCs w:val="22"/>
          <w:lang w:val="nl-NL"/>
        </w:rPr>
      </w:pPr>
      <w:r>
        <w:rPr>
          <w:rFonts w:asciiTheme="majorHAnsi" w:hAnsiTheme="majorHAnsi"/>
          <w:bCs/>
          <w:sz w:val="22"/>
          <w:szCs w:val="22"/>
          <w:lang w:val="nl-NL"/>
        </w:rPr>
        <w:t xml:space="preserve">Cursusgroep 2: </w:t>
      </w:r>
    </w:p>
    <w:p w14:paraId="33B96D0E" w14:textId="6AE573B4" w:rsidR="00E6476F" w:rsidRPr="00B07900" w:rsidRDefault="00B07900" w:rsidP="00B07900">
      <w:pPr>
        <w:pStyle w:val="Default"/>
        <w:outlineLvl w:val="0"/>
        <w:rPr>
          <w:rFonts w:asciiTheme="majorHAnsi" w:hAnsiTheme="majorHAnsi"/>
          <w:bCs/>
          <w:sz w:val="22"/>
          <w:szCs w:val="22"/>
          <w:lang w:val="nl-NL"/>
        </w:rPr>
      </w:pPr>
      <w:r w:rsidRPr="00E4186C">
        <w:rPr>
          <w:rFonts w:asciiTheme="majorHAnsi" w:hAnsiTheme="majorHAnsi"/>
          <w:bCs/>
          <w:sz w:val="22"/>
          <w:szCs w:val="22"/>
          <w:lang w:val="nl-NL"/>
        </w:rPr>
        <w:t>20 februari en 5 maart 2020, supervisie</w:t>
      </w:r>
      <w:r w:rsidR="00E412BF">
        <w:rPr>
          <w:rFonts w:asciiTheme="majorHAnsi" w:hAnsiTheme="majorHAnsi"/>
          <w:bCs/>
          <w:sz w:val="22"/>
          <w:szCs w:val="22"/>
          <w:lang w:val="nl-NL"/>
        </w:rPr>
        <w:t>bijeenkomst</w:t>
      </w:r>
      <w:r w:rsidRPr="00E4186C">
        <w:rPr>
          <w:rFonts w:asciiTheme="majorHAnsi" w:hAnsiTheme="majorHAnsi"/>
          <w:bCs/>
          <w:sz w:val="22"/>
          <w:szCs w:val="22"/>
          <w:lang w:val="nl-NL"/>
        </w:rPr>
        <w:t xml:space="preserve"> 14 mei</w:t>
      </w:r>
      <w:r w:rsidR="00E412BF">
        <w:rPr>
          <w:rFonts w:asciiTheme="majorHAnsi" w:hAnsiTheme="majorHAnsi"/>
          <w:bCs/>
          <w:sz w:val="22"/>
          <w:szCs w:val="22"/>
          <w:lang w:val="nl-NL"/>
        </w:rPr>
        <w:t xml:space="preserve"> (ochtend of middag)</w:t>
      </w:r>
    </w:p>
    <w:p w14:paraId="6B998F25" w14:textId="77777777" w:rsidR="00E6476F" w:rsidRDefault="00E6476F" w:rsidP="00E6476F">
      <w:pPr>
        <w:pStyle w:val="Default"/>
        <w:rPr>
          <w:rFonts w:asciiTheme="majorHAnsi" w:hAnsiTheme="majorHAnsi" w:cs="Times New Roman"/>
          <w:b/>
          <w:bCs/>
          <w:color w:val="auto"/>
          <w:sz w:val="22"/>
          <w:szCs w:val="22"/>
          <w:lang w:val="nl-NL"/>
        </w:rPr>
      </w:pPr>
    </w:p>
    <w:p w14:paraId="5B28F964" w14:textId="22FC5078" w:rsidR="00E81C73" w:rsidRPr="009025ED" w:rsidRDefault="00E81C73" w:rsidP="00E6476F">
      <w:pPr>
        <w:pStyle w:val="Default"/>
        <w:rPr>
          <w:rFonts w:asciiTheme="majorHAnsi" w:hAnsiTheme="majorHAnsi" w:cs="Times New Roman"/>
          <w:b/>
          <w:bCs/>
          <w:color w:val="auto"/>
          <w:sz w:val="22"/>
          <w:szCs w:val="22"/>
          <w:lang w:val="nl-NL"/>
        </w:rPr>
      </w:pPr>
      <w:r>
        <w:rPr>
          <w:rFonts w:asciiTheme="majorHAnsi" w:hAnsiTheme="majorHAnsi" w:cs="Times New Roman"/>
          <w:b/>
          <w:bCs/>
          <w:color w:val="auto"/>
          <w:sz w:val="22"/>
          <w:szCs w:val="22"/>
          <w:lang w:val="nl-NL"/>
        </w:rPr>
        <w:t xml:space="preserve">Versiedatum: </w:t>
      </w:r>
      <w:r>
        <w:rPr>
          <w:rFonts w:asciiTheme="majorHAnsi" w:hAnsiTheme="majorHAnsi" w:cs="Times New Roman"/>
          <w:b/>
          <w:bCs/>
          <w:color w:val="auto"/>
          <w:sz w:val="22"/>
          <w:szCs w:val="22"/>
          <w:lang w:val="nl-NL"/>
        </w:rPr>
        <w:fldChar w:fldCharType="begin"/>
      </w:r>
      <w:r>
        <w:rPr>
          <w:rFonts w:asciiTheme="majorHAnsi" w:hAnsiTheme="majorHAnsi" w:cs="Times New Roman"/>
          <w:b/>
          <w:bCs/>
          <w:color w:val="auto"/>
          <w:sz w:val="22"/>
          <w:szCs w:val="22"/>
          <w:lang w:val="nl-NL"/>
        </w:rPr>
        <w:instrText xml:space="preserve"> TIME \@ "dd-MM-yyyy" </w:instrText>
      </w:r>
      <w:r>
        <w:rPr>
          <w:rFonts w:asciiTheme="majorHAnsi" w:hAnsiTheme="majorHAnsi" w:cs="Times New Roman"/>
          <w:b/>
          <w:bCs/>
          <w:color w:val="auto"/>
          <w:sz w:val="22"/>
          <w:szCs w:val="22"/>
          <w:lang w:val="nl-NL"/>
        </w:rPr>
        <w:fldChar w:fldCharType="separate"/>
      </w:r>
      <w:r w:rsidR="00EA7858">
        <w:rPr>
          <w:rFonts w:asciiTheme="majorHAnsi" w:hAnsiTheme="majorHAnsi" w:cs="Times New Roman"/>
          <w:b/>
          <w:bCs/>
          <w:noProof/>
          <w:color w:val="auto"/>
          <w:sz w:val="22"/>
          <w:szCs w:val="22"/>
          <w:lang w:val="nl-NL"/>
        </w:rPr>
        <w:t>02-08-2019</w:t>
      </w:r>
      <w:r>
        <w:rPr>
          <w:rFonts w:asciiTheme="majorHAnsi" w:hAnsiTheme="majorHAnsi" w:cs="Times New Roman"/>
          <w:b/>
          <w:bCs/>
          <w:color w:val="auto"/>
          <w:sz w:val="22"/>
          <w:szCs w:val="22"/>
          <w:lang w:val="nl-NL"/>
        </w:rPr>
        <w:fldChar w:fldCharType="end"/>
      </w:r>
    </w:p>
    <w:p w14:paraId="44A7BE3F" w14:textId="77777777" w:rsidR="00E81C73" w:rsidRDefault="00E81C73" w:rsidP="003D0DDE">
      <w:pPr>
        <w:outlineLvl w:val="0"/>
        <w:rPr>
          <w:rFonts w:asciiTheme="majorHAnsi" w:hAnsiTheme="majorHAnsi" w:cs="Times New Roman"/>
          <w:b/>
          <w:bCs/>
          <w:sz w:val="22"/>
          <w:szCs w:val="22"/>
        </w:rPr>
      </w:pPr>
    </w:p>
    <w:p w14:paraId="7D156F35" w14:textId="77777777" w:rsidR="00E6476F" w:rsidRPr="009025ED" w:rsidRDefault="00E6476F" w:rsidP="003D0DDE">
      <w:pPr>
        <w:outlineLvl w:val="0"/>
        <w:rPr>
          <w:rFonts w:asciiTheme="majorHAnsi" w:hAnsiTheme="majorHAnsi" w:cs="Times New Roman"/>
          <w:b/>
          <w:bCs/>
          <w:sz w:val="22"/>
          <w:szCs w:val="22"/>
        </w:rPr>
      </w:pPr>
      <w:r w:rsidRPr="009025ED">
        <w:rPr>
          <w:rFonts w:asciiTheme="majorHAnsi" w:hAnsiTheme="majorHAnsi" w:cs="Times New Roman"/>
          <w:b/>
          <w:bCs/>
          <w:sz w:val="22"/>
          <w:szCs w:val="22"/>
        </w:rPr>
        <w:t>DRAAIBOEK</w:t>
      </w:r>
      <w:r w:rsidRPr="009025ED">
        <w:rPr>
          <w:rFonts w:asciiTheme="majorHAnsi" w:hAnsiTheme="majorHAnsi" w:cs="Times New Roman"/>
          <w:b/>
          <w:bCs/>
          <w:sz w:val="22"/>
          <w:szCs w:val="22"/>
        </w:rPr>
        <w:br w:type="page"/>
      </w:r>
    </w:p>
    <w:p w14:paraId="3A582C54" w14:textId="5658BF65" w:rsidR="00E6476F" w:rsidRPr="009025ED" w:rsidRDefault="00E6476F" w:rsidP="003D0DDE">
      <w:pPr>
        <w:pStyle w:val="Default"/>
        <w:outlineLvl w:val="0"/>
        <w:rPr>
          <w:rFonts w:asciiTheme="majorHAnsi" w:hAnsiTheme="majorHAnsi"/>
          <w:b/>
          <w:bCs/>
          <w:sz w:val="22"/>
          <w:szCs w:val="22"/>
          <w:lang w:val="nl-NL"/>
        </w:rPr>
      </w:pPr>
      <w:r w:rsidRPr="009025ED">
        <w:rPr>
          <w:rFonts w:asciiTheme="majorHAnsi" w:hAnsiTheme="majorHAnsi"/>
          <w:b/>
          <w:bCs/>
          <w:sz w:val="22"/>
          <w:szCs w:val="22"/>
          <w:lang w:val="nl-NL"/>
        </w:rPr>
        <w:lastRenderedPageBreak/>
        <w:t>Draaiboek (IMAG</w:t>
      </w:r>
      <w:r w:rsidR="00B14BE1">
        <w:rPr>
          <w:rFonts w:asciiTheme="majorHAnsi" w:hAnsiTheme="majorHAnsi"/>
          <w:b/>
          <w:bCs/>
          <w:sz w:val="22"/>
          <w:szCs w:val="22"/>
          <w:lang w:val="nl-NL"/>
        </w:rPr>
        <w:t>INAIRE) EXPOSURE BEHANDELING VAN</w:t>
      </w:r>
      <w:r w:rsidRPr="009025ED">
        <w:rPr>
          <w:rFonts w:asciiTheme="majorHAnsi" w:hAnsiTheme="majorHAnsi"/>
          <w:b/>
          <w:bCs/>
          <w:sz w:val="22"/>
          <w:szCs w:val="22"/>
          <w:lang w:val="nl-NL"/>
        </w:rPr>
        <w:t xml:space="preserve"> (COMPLEXE) PTSS </w:t>
      </w:r>
    </w:p>
    <w:p w14:paraId="63A977E4" w14:textId="77777777" w:rsidR="00613587" w:rsidRPr="009025ED" w:rsidRDefault="00613587" w:rsidP="00E6476F">
      <w:pPr>
        <w:pStyle w:val="Default"/>
        <w:rPr>
          <w:rFonts w:asciiTheme="majorHAnsi" w:hAnsiTheme="majorHAnsi"/>
          <w:b/>
          <w:bCs/>
          <w:sz w:val="22"/>
          <w:szCs w:val="22"/>
          <w:lang w:val="nl-NL"/>
        </w:rPr>
      </w:pPr>
    </w:p>
    <w:p w14:paraId="77695CD0" w14:textId="77777777" w:rsidR="00E6476F" w:rsidRPr="009025ED" w:rsidRDefault="00E6476F" w:rsidP="00E6476F">
      <w:pPr>
        <w:pStyle w:val="Default"/>
        <w:rPr>
          <w:rFonts w:asciiTheme="majorHAnsi" w:hAnsiTheme="majorHAnsi"/>
          <w:sz w:val="22"/>
          <w:szCs w:val="22"/>
          <w:lang w:val="nl-NL"/>
        </w:rPr>
      </w:pPr>
    </w:p>
    <w:p w14:paraId="201A827D" w14:textId="5C538EE6" w:rsidR="00E6476F" w:rsidRPr="009025ED" w:rsidRDefault="00E6476F" w:rsidP="00E6476F">
      <w:pPr>
        <w:pStyle w:val="Default"/>
        <w:rPr>
          <w:rFonts w:asciiTheme="majorHAnsi" w:hAnsiTheme="majorHAnsi"/>
          <w:sz w:val="22"/>
          <w:szCs w:val="22"/>
          <w:lang w:val="nl-NL"/>
        </w:rPr>
      </w:pPr>
      <w:r w:rsidRPr="005F7AB1">
        <w:rPr>
          <w:rFonts w:asciiTheme="majorHAnsi" w:hAnsiTheme="majorHAnsi"/>
          <w:b/>
          <w:bCs/>
          <w:sz w:val="22"/>
          <w:szCs w:val="22"/>
          <w:lang w:val="nl-NL"/>
        </w:rPr>
        <w:t xml:space="preserve">Omvang cursus: </w:t>
      </w:r>
      <w:r w:rsidRPr="005F7AB1">
        <w:rPr>
          <w:rFonts w:asciiTheme="majorHAnsi" w:hAnsiTheme="majorHAnsi"/>
          <w:sz w:val="22"/>
          <w:szCs w:val="22"/>
          <w:lang w:val="nl-NL"/>
        </w:rPr>
        <w:t>De cu</w:t>
      </w:r>
      <w:r w:rsidR="00713126" w:rsidRPr="005F7AB1">
        <w:rPr>
          <w:rFonts w:asciiTheme="majorHAnsi" w:hAnsiTheme="majorHAnsi"/>
          <w:sz w:val="22"/>
          <w:szCs w:val="22"/>
          <w:lang w:val="nl-NL"/>
        </w:rPr>
        <w:t xml:space="preserve">rsus omvat 2 bijeenkomsten van </w:t>
      </w:r>
      <w:r w:rsidR="00D9565E" w:rsidRPr="005F7AB1">
        <w:rPr>
          <w:rFonts w:asciiTheme="majorHAnsi" w:hAnsiTheme="majorHAnsi"/>
          <w:sz w:val="22"/>
          <w:szCs w:val="22"/>
          <w:lang w:val="nl-NL"/>
        </w:rPr>
        <w:t>7</w:t>
      </w:r>
      <w:r w:rsidRPr="005F7AB1">
        <w:rPr>
          <w:rFonts w:asciiTheme="majorHAnsi" w:hAnsiTheme="majorHAnsi"/>
          <w:sz w:val="22"/>
          <w:szCs w:val="22"/>
          <w:lang w:val="nl-NL"/>
        </w:rPr>
        <w:t xml:space="preserve"> </w:t>
      </w:r>
      <w:r w:rsidR="00BE3556" w:rsidRPr="005F7AB1">
        <w:rPr>
          <w:rFonts w:asciiTheme="majorHAnsi" w:hAnsiTheme="majorHAnsi"/>
          <w:sz w:val="22"/>
          <w:szCs w:val="22"/>
          <w:lang w:val="nl-NL"/>
        </w:rPr>
        <w:t>uur (exclusief pauze), en een supervisiebijeenkomst</w:t>
      </w:r>
      <w:r w:rsidR="00D9565E" w:rsidRPr="005F7AB1">
        <w:rPr>
          <w:rFonts w:asciiTheme="majorHAnsi" w:hAnsiTheme="majorHAnsi"/>
          <w:sz w:val="22"/>
          <w:szCs w:val="22"/>
          <w:lang w:val="nl-NL"/>
        </w:rPr>
        <w:t xml:space="preserve"> van 3</w:t>
      </w:r>
      <w:r w:rsidR="00615159" w:rsidRPr="005F7AB1">
        <w:rPr>
          <w:rFonts w:asciiTheme="majorHAnsi" w:hAnsiTheme="majorHAnsi"/>
          <w:sz w:val="22"/>
          <w:szCs w:val="22"/>
          <w:lang w:val="nl-NL"/>
        </w:rPr>
        <w:t xml:space="preserve"> uur</w:t>
      </w:r>
      <w:r w:rsidR="00713126" w:rsidRPr="005F7AB1">
        <w:rPr>
          <w:rFonts w:asciiTheme="majorHAnsi" w:hAnsiTheme="majorHAnsi"/>
          <w:sz w:val="22"/>
          <w:szCs w:val="22"/>
          <w:lang w:val="nl-NL"/>
        </w:rPr>
        <w:t xml:space="preserve"> in subgroepen</w:t>
      </w:r>
      <w:r w:rsidR="00D9565E" w:rsidRPr="005F7AB1">
        <w:rPr>
          <w:rFonts w:asciiTheme="majorHAnsi" w:hAnsiTheme="majorHAnsi"/>
          <w:sz w:val="22"/>
          <w:szCs w:val="22"/>
          <w:lang w:val="nl-NL"/>
        </w:rPr>
        <w:t>.</w:t>
      </w:r>
    </w:p>
    <w:p w14:paraId="340CB0AE" w14:textId="77777777" w:rsidR="00E6476F" w:rsidRPr="009025ED" w:rsidRDefault="00E6476F" w:rsidP="00E6476F">
      <w:pPr>
        <w:pStyle w:val="Default"/>
        <w:rPr>
          <w:rFonts w:asciiTheme="majorHAnsi" w:hAnsiTheme="majorHAnsi"/>
          <w:sz w:val="22"/>
          <w:szCs w:val="22"/>
          <w:lang w:val="nl-NL"/>
        </w:rPr>
      </w:pPr>
    </w:p>
    <w:p w14:paraId="65E2D0AF" w14:textId="474699F8" w:rsidR="00E6476F" w:rsidRPr="009025ED" w:rsidRDefault="00E6476F" w:rsidP="003D0DDE">
      <w:pPr>
        <w:pStyle w:val="Default"/>
        <w:outlineLvl w:val="0"/>
        <w:rPr>
          <w:rFonts w:asciiTheme="majorHAnsi" w:hAnsiTheme="majorHAnsi"/>
          <w:sz w:val="22"/>
          <w:szCs w:val="22"/>
          <w:lang w:val="nl-NL"/>
        </w:rPr>
      </w:pPr>
      <w:r w:rsidRPr="005F7AB1">
        <w:rPr>
          <w:rFonts w:asciiTheme="majorHAnsi" w:hAnsiTheme="majorHAnsi"/>
          <w:b/>
          <w:bCs/>
          <w:sz w:val="22"/>
          <w:szCs w:val="22"/>
          <w:lang w:val="nl-NL"/>
        </w:rPr>
        <w:t xml:space="preserve">Urenverdeling: </w:t>
      </w:r>
      <w:r w:rsidR="00BE3556" w:rsidRPr="005F7AB1">
        <w:rPr>
          <w:rFonts w:asciiTheme="majorHAnsi" w:hAnsiTheme="majorHAnsi"/>
          <w:sz w:val="22"/>
          <w:szCs w:val="22"/>
          <w:lang w:val="nl-NL"/>
        </w:rPr>
        <w:t>17</w:t>
      </w:r>
      <w:r w:rsidR="00713126" w:rsidRPr="005F7AB1">
        <w:rPr>
          <w:rFonts w:asciiTheme="majorHAnsi" w:hAnsiTheme="majorHAnsi"/>
          <w:sz w:val="22"/>
          <w:szCs w:val="22"/>
          <w:lang w:val="nl-NL"/>
        </w:rPr>
        <w:t xml:space="preserve"> </w:t>
      </w:r>
      <w:r w:rsidR="00755888">
        <w:rPr>
          <w:rFonts w:asciiTheme="majorHAnsi" w:hAnsiTheme="majorHAnsi"/>
          <w:sz w:val="22"/>
          <w:szCs w:val="22"/>
          <w:lang w:val="nl-NL"/>
        </w:rPr>
        <w:t xml:space="preserve">(17+3) </w:t>
      </w:r>
      <w:r w:rsidRPr="005F7AB1">
        <w:rPr>
          <w:rFonts w:asciiTheme="majorHAnsi" w:hAnsiTheme="majorHAnsi"/>
          <w:sz w:val="22"/>
          <w:szCs w:val="22"/>
          <w:lang w:val="nl-NL"/>
        </w:rPr>
        <w:t>contacturen</w:t>
      </w:r>
      <w:r w:rsidRPr="009025ED">
        <w:rPr>
          <w:rFonts w:asciiTheme="majorHAnsi" w:hAnsiTheme="majorHAnsi"/>
          <w:sz w:val="22"/>
          <w:szCs w:val="22"/>
          <w:lang w:val="nl-NL"/>
        </w:rPr>
        <w:t xml:space="preserve"> </w:t>
      </w:r>
    </w:p>
    <w:p w14:paraId="496CC2BC" w14:textId="77777777" w:rsidR="00E6476F" w:rsidRPr="009025ED" w:rsidRDefault="00E6476F" w:rsidP="00E6476F">
      <w:pPr>
        <w:pStyle w:val="Default"/>
        <w:rPr>
          <w:rFonts w:asciiTheme="majorHAnsi" w:hAnsiTheme="majorHAnsi"/>
          <w:sz w:val="22"/>
          <w:szCs w:val="22"/>
          <w:lang w:val="nl-NL"/>
        </w:rPr>
      </w:pPr>
    </w:p>
    <w:p w14:paraId="23CF72E6" w14:textId="4FB7ADD5" w:rsidR="00E4186C" w:rsidRPr="00E4186C" w:rsidRDefault="00E6476F" w:rsidP="00E4186C">
      <w:pPr>
        <w:pStyle w:val="Default"/>
        <w:outlineLvl w:val="0"/>
        <w:rPr>
          <w:rFonts w:asciiTheme="majorHAnsi" w:hAnsiTheme="majorHAnsi"/>
          <w:bCs/>
          <w:sz w:val="22"/>
          <w:szCs w:val="22"/>
          <w:lang w:val="nl-NL"/>
        </w:rPr>
      </w:pPr>
      <w:r w:rsidRPr="009025ED">
        <w:rPr>
          <w:rFonts w:asciiTheme="majorHAnsi" w:hAnsiTheme="majorHAnsi"/>
          <w:b/>
          <w:bCs/>
          <w:sz w:val="22"/>
          <w:szCs w:val="22"/>
          <w:lang w:val="nl-NL"/>
        </w:rPr>
        <w:t xml:space="preserve">Data: </w:t>
      </w:r>
      <w:r w:rsidR="00E4186C" w:rsidRPr="00E4186C">
        <w:rPr>
          <w:rFonts w:asciiTheme="majorHAnsi" w:hAnsiTheme="majorHAnsi"/>
          <w:bCs/>
          <w:sz w:val="22"/>
          <w:szCs w:val="22"/>
          <w:highlight w:val="yellow"/>
          <w:lang w:val="nl-NL"/>
        </w:rPr>
        <w:t>(onder voorbehoud)</w:t>
      </w:r>
    </w:p>
    <w:p w14:paraId="4ECB2382" w14:textId="6413A130" w:rsidR="00E4186C" w:rsidRPr="00E4186C" w:rsidRDefault="00E4186C" w:rsidP="00E4186C">
      <w:pPr>
        <w:pStyle w:val="Default"/>
        <w:outlineLvl w:val="0"/>
        <w:rPr>
          <w:rFonts w:asciiTheme="majorHAnsi" w:hAnsiTheme="majorHAnsi"/>
          <w:bCs/>
          <w:sz w:val="22"/>
          <w:szCs w:val="22"/>
          <w:lang w:val="nl-NL"/>
        </w:rPr>
      </w:pPr>
      <w:r>
        <w:rPr>
          <w:rFonts w:asciiTheme="majorHAnsi" w:hAnsiTheme="majorHAnsi"/>
          <w:bCs/>
          <w:sz w:val="22"/>
          <w:szCs w:val="22"/>
          <w:lang w:val="nl-NL"/>
        </w:rPr>
        <w:t xml:space="preserve">Cursusgroep 1: </w:t>
      </w:r>
      <w:r w:rsidRPr="00E4186C">
        <w:rPr>
          <w:rFonts w:asciiTheme="majorHAnsi" w:hAnsiTheme="majorHAnsi"/>
          <w:bCs/>
          <w:sz w:val="22"/>
          <w:szCs w:val="22"/>
          <w:lang w:val="nl-NL"/>
        </w:rPr>
        <w:t>16 en 30 januari 2020, supervisie 9 april</w:t>
      </w:r>
    </w:p>
    <w:p w14:paraId="6C77751E" w14:textId="601B9337" w:rsidR="00E6476F" w:rsidRPr="00E4186C" w:rsidRDefault="00E4186C" w:rsidP="00E4186C">
      <w:pPr>
        <w:pStyle w:val="Default"/>
        <w:outlineLvl w:val="0"/>
        <w:rPr>
          <w:rFonts w:asciiTheme="majorHAnsi" w:hAnsiTheme="majorHAnsi"/>
          <w:bCs/>
          <w:sz w:val="22"/>
          <w:szCs w:val="22"/>
          <w:lang w:val="nl-NL"/>
        </w:rPr>
      </w:pPr>
      <w:r>
        <w:rPr>
          <w:rFonts w:asciiTheme="majorHAnsi" w:hAnsiTheme="majorHAnsi"/>
          <w:bCs/>
          <w:sz w:val="22"/>
          <w:szCs w:val="22"/>
          <w:lang w:val="nl-NL"/>
        </w:rPr>
        <w:t xml:space="preserve">Cursusgroep 2: </w:t>
      </w:r>
      <w:r w:rsidRPr="00E4186C">
        <w:rPr>
          <w:rFonts w:asciiTheme="majorHAnsi" w:hAnsiTheme="majorHAnsi"/>
          <w:bCs/>
          <w:sz w:val="22"/>
          <w:szCs w:val="22"/>
          <w:lang w:val="nl-NL"/>
        </w:rPr>
        <w:t>20 februari en 5 maart 2020, supervisie 14 mei</w:t>
      </w:r>
    </w:p>
    <w:p w14:paraId="3DD50366" w14:textId="77777777" w:rsidR="00E6476F" w:rsidRPr="009025ED" w:rsidRDefault="00E6476F" w:rsidP="00E6476F">
      <w:pPr>
        <w:pStyle w:val="Default"/>
        <w:rPr>
          <w:rFonts w:asciiTheme="majorHAnsi" w:hAnsiTheme="majorHAnsi"/>
          <w:sz w:val="22"/>
          <w:szCs w:val="22"/>
          <w:lang w:val="nl-NL"/>
        </w:rPr>
      </w:pPr>
    </w:p>
    <w:p w14:paraId="2FF03181" w14:textId="1488991A" w:rsidR="00E6476F" w:rsidRPr="009025ED" w:rsidRDefault="00E6476F" w:rsidP="003D0DDE">
      <w:pPr>
        <w:pStyle w:val="Default"/>
        <w:outlineLvl w:val="0"/>
        <w:rPr>
          <w:rFonts w:asciiTheme="majorHAnsi" w:hAnsiTheme="majorHAnsi"/>
          <w:sz w:val="22"/>
          <w:szCs w:val="22"/>
          <w:lang w:val="nl-NL"/>
        </w:rPr>
      </w:pPr>
      <w:r w:rsidRPr="005F7AB1">
        <w:rPr>
          <w:rFonts w:asciiTheme="majorHAnsi" w:hAnsiTheme="majorHAnsi"/>
          <w:b/>
          <w:bCs/>
          <w:sz w:val="22"/>
          <w:szCs w:val="22"/>
          <w:lang w:val="nl-NL"/>
        </w:rPr>
        <w:t xml:space="preserve">Tijden: </w:t>
      </w:r>
      <w:r w:rsidR="00D9565E" w:rsidRPr="005F7AB1">
        <w:rPr>
          <w:rFonts w:asciiTheme="majorHAnsi" w:hAnsiTheme="majorHAnsi"/>
          <w:sz w:val="22"/>
          <w:szCs w:val="22"/>
          <w:lang w:val="nl-NL"/>
        </w:rPr>
        <w:t>8.3</w:t>
      </w:r>
      <w:r w:rsidRPr="005F7AB1">
        <w:rPr>
          <w:rFonts w:asciiTheme="majorHAnsi" w:hAnsiTheme="majorHAnsi"/>
          <w:sz w:val="22"/>
          <w:szCs w:val="22"/>
          <w:lang w:val="nl-NL"/>
        </w:rPr>
        <w:t>0 uur tot 17.00 uur (inclusief 60 minuten lunchpauze).</w:t>
      </w:r>
      <w:r w:rsidRPr="009025ED">
        <w:rPr>
          <w:rFonts w:asciiTheme="majorHAnsi" w:hAnsiTheme="majorHAnsi"/>
          <w:sz w:val="22"/>
          <w:szCs w:val="22"/>
          <w:lang w:val="nl-NL"/>
        </w:rPr>
        <w:t xml:space="preserve"> </w:t>
      </w:r>
    </w:p>
    <w:p w14:paraId="2CA7E659" w14:textId="77777777" w:rsidR="00E6476F" w:rsidRPr="009025ED" w:rsidRDefault="00E6476F" w:rsidP="00E6476F">
      <w:pPr>
        <w:pStyle w:val="Default"/>
        <w:rPr>
          <w:rFonts w:asciiTheme="majorHAnsi" w:hAnsiTheme="majorHAnsi"/>
          <w:sz w:val="22"/>
          <w:szCs w:val="22"/>
          <w:lang w:val="nl-NL"/>
        </w:rPr>
      </w:pPr>
    </w:p>
    <w:p w14:paraId="403CBEEC" w14:textId="77777777" w:rsidR="00E6476F" w:rsidRPr="009025ED" w:rsidRDefault="00E6476F" w:rsidP="003D0DDE">
      <w:pPr>
        <w:pStyle w:val="Default"/>
        <w:outlineLvl w:val="0"/>
        <w:rPr>
          <w:rFonts w:asciiTheme="majorHAnsi" w:hAnsiTheme="majorHAnsi"/>
          <w:sz w:val="22"/>
          <w:szCs w:val="22"/>
          <w:lang w:val="nl-NL"/>
        </w:rPr>
      </w:pPr>
      <w:r w:rsidRPr="00755888">
        <w:rPr>
          <w:rFonts w:asciiTheme="majorHAnsi" w:hAnsiTheme="majorHAnsi"/>
          <w:b/>
          <w:bCs/>
          <w:sz w:val="22"/>
          <w:szCs w:val="22"/>
          <w:lang w:val="nl-NL"/>
        </w:rPr>
        <w:t xml:space="preserve">Lunch: </w:t>
      </w:r>
      <w:r w:rsidRPr="00755888">
        <w:rPr>
          <w:rFonts w:asciiTheme="majorHAnsi" w:hAnsiTheme="majorHAnsi"/>
          <w:sz w:val="22"/>
          <w:szCs w:val="22"/>
          <w:lang w:val="nl-NL"/>
        </w:rPr>
        <w:t>De lunch wordt verzorgd door GGZ Oost Brabant.</w:t>
      </w:r>
    </w:p>
    <w:p w14:paraId="75752E5C" w14:textId="77777777" w:rsidR="00E6476F" w:rsidRPr="009025ED" w:rsidRDefault="00E6476F" w:rsidP="00E6476F">
      <w:pPr>
        <w:pStyle w:val="Default"/>
        <w:rPr>
          <w:rFonts w:asciiTheme="majorHAnsi" w:hAnsiTheme="majorHAnsi"/>
          <w:sz w:val="22"/>
          <w:szCs w:val="22"/>
          <w:lang w:val="nl-NL"/>
        </w:rPr>
      </w:pPr>
      <w:r w:rsidRPr="009025ED">
        <w:rPr>
          <w:rFonts w:asciiTheme="majorHAnsi" w:hAnsiTheme="majorHAnsi"/>
          <w:sz w:val="22"/>
          <w:szCs w:val="22"/>
          <w:lang w:val="nl-NL"/>
        </w:rPr>
        <w:t xml:space="preserve"> </w:t>
      </w:r>
    </w:p>
    <w:p w14:paraId="2B807C54" w14:textId="3D848CAC" w:rsidR="00E6476F" w:rsidRPr="009025ED" w:rsidRDefault="00E6476F" w:rsidP="003D0DDE">
      <w:pPr>
        <w:pStyle w:val="Default"/>
        <w:outlineLvl w:val="0"/>
        <w:rPr>
          <w:rFonts w:asciiTheme="majorHAnsi" w:hAnsiTheme="majorHAnsi"/>
          <w:sz w:val="22"/>
          <w:szCs w:val="22"/>
          <w:lang w:val="nl-NL"/>
        </w:rPr>
      </w:pPr>
      <w:r w:rsidRPr="009025ED">
        <w:rPr>
          <w:rFonts w:asciiTheme="majorHAnsi" w:hAnsiTheme="majorHAnsi"/>
          <w:b/>
          <w:bCs/>
          <w:sz w:val="22"/>
          <w:szCs w:val="22"/>
          <w:lang w:val="nl-NL"/>
        </w:rPr>
        <w:t xml:space="preserve">Plaats: </w:t>
      </w:r>
      <w:r w:rsidR="00755888">
        <w:rPr>
          <w:rFonts w:asciiTheme="majorHAnsi" w:hAnsiTheme="majorHAnsi"/>
          <w:bCs/>
          <w:sz w:val="22"/>
          <w:szCs w:val="22"/>
          <w:lang w:val="nl-NL"/>
        </w:rPr>
        <w:t>Boekel</w:t>
      </w:r>
    </w:p>
    <w:p w14:paraId="7B2E748F" w14:textId="77777777" w:rsidR="00E6476F" w:rsidRPr="009025ED" w:rsidRDefault="00E6476F" w:rsidP="00E6476F">
      <w:pPr>
        <w:pStyle w:val="Default"/>
        <w:rPr>
          <w:rFonts w:asciiTheme="majorHAnsi" w:hAnsiTheme="majorHAnsi"/>
          <w:sz w:val="22"/>
          <w:szCs w:val="22"/>
          <w:lang w:val="nl-NL"/>
        </w:rPr>
      </w:pPr>
    </w:p>
    <w:p w14:paraId="403A8E2E" w14:textId="0905F7B5" w:rsidR="00E6476F" w:rsidRPr="009025ED" w:rsidRDefault="00E6476F" w:rsidP="00E6476F">
      <w:pPr>
        <w:pStyle w:val="Default"/>
        <w:rPr>
          <w:rFonts w:asciiTheme="majorHAnsi" w:hAnsiTheme="majorHAnsi"/>
          <w:sz w:val="22"/>
          <w:szCs w:val="22"/>
          <w:lang w:val="nl-NL"/>
        </w:rPr>
      </w:pPr>
      <w:r w:rsidRPr="009025ED">
        <w:rPr>
          <w:rFonts w:asciiTheme="majorHAnsi" w:hAnsiTheme="majorHAnsi"/>
          <w:b/>
          <w:bCs/>
          <w:sz w:val="22"/>
          <w:szCs w:val="22"/>
          <w:lang w:val="nl-NL"/>
        </w:rPr>
        <w:t xml:space="preserve">Hoofddocent: mw. drs. Manou van den Berg </w:t>
      </w:r>
      <w:r w:rsidRPr="009025ED">
        <w:rPr>
          <w:rFonts w:asciiTheme="majorHAnsi" w:hAnsiTheme="majorHAnsi"/>
          <w:sz w:val="22"/>
          <w:szCs w:val="22"/>
          <w:lang w:val="nl-NL"/>
        </w:rPr>
        <w:t xml:space="preserve">(klinisch psycholoog/psychotherapeut) is als Klinisch Psycholoog werkzaam bij GGZ Oost Brabant te Oss, en supervisor VGCT. Zij is tevens werkzaam als docent bij Radboud Centrum Sociale Wetenschappen. </w:t>
      </w:r>
      <w:r w:rsidR="002B3AD4">
        <w:rPr>
          <w:rFonts w:asciiTheme="majorHAnsi" w:hAnsiTheme="majorHAnsi"/>
          <w:sz w:val="22"/>
          <w:szCs w:val="22"/>
          <w:lang w:val="nl-NL"/>
        </w:rPr>
        <w:t>Ze is lang werkzaam geweest bij Overwaal (Epertisecentrum voor Angst, Dwang, en PTSS) waar ze o.a. veel ervaring heeft opgedaan met het behandelen van PTSS middels exposurebehandeling en heeft meegewerkt aan de implementatie van intensieve individuele 4-daags behandelprogramma van PTSS (ITB). Daarnaast  heeft zij onderzoek gedaan naar de richtlijntoepassing bij de behandeling van PTSS. Momenteel is zij lid van de adviescommissie ‘Zinnige Zorg PTSS’ van het Zorginstituut.</w:t>
      </w:r>
    </w:p>
    <w:p w14:paraId="216D5AD9" w14:textId="77777777" w:rsidR="00E6476F" w:rsidRPr="009025ED" w:rsidRDefault="00E6476F" w:rsidP="00E6476F">
      <w:pPr>
        <w:pStyle w:val="Default"/>
        <w:rPr>
          <w:rFonts w:asciiTheme="majorHAnsi" w:hAnsiTheme="majorHAnsi"/>
          <w:sz w:val="22"/>
          <w:szCs w:val="22"/>
          <w:lang w:val="nl-NL"/>
        </w:rPr>
      </w:pPr>
    </w:p>
    <w:p w14:paraId="7B42EC07" w14:textId="48A6A5A9" w:rsidR="00E6476F" w:rsidRPr="009025ED" w:rsidRDefault="00E6476F" w:rsidP="003D0DDE">
      <w:pPr>
        <w:pStyle w:val="Default"/>
        <w:outlineLvl w:val="0"/>
        <w:rPr>
          <w:rFonts w:asciiTheme="majorHAnsi" w:hAnsiTheme="majorHAnsi"/>
          <w:sz w:val="22"/>
          <w:szCs w:val="22"/>
          <w:lang w:val="nl-NL"/>
        </w:rPr>
      </w:pPr>
      <w:r w:rsidRPr="008A254D">
        <w:rPr>
          <w:rFonts w:asciiTheme="majorHAnsi" w:hAnsiTheme="majorHAnsi"/>
          <w:b/>
          <w:bCs/>
          <w:sz w:val="22"/>
          <w:szCs w:val="22"/>
          <w:lang w:val="nl-NL"/>
        </w:rPr>
        <w:t xml:space="preserve">Projectcoördinator: </w:t>
      </w:r>
      <w:r w:rsidR="00415DDC">
        <w:rPr>
          <w:rFonts w:asciiTheme="majorHAnsi" w:hAnsiTheme="majorHAnsi"/>
          <w:sz w:val="22"/>
          <w:szCs w:val="22"/>
          <w:lang w:val="nl-NL"/>
        </w:rPr>
        <w:t>Hedi</w:t>
      </w:r>
      <w:r w:rsidRPr="008A254D">
        <w:rPr>
          <w:rFonts w:asciiTheme="majorHAnsi" w:hAnsiTheme="majorHAnsi"/>
          <w:sz w:val="22"/>
          <w:szCs w:val="22"/>
          <w:lang w:val="nl-NL"/>
        </w:rPr>
        <w:t xml:space="preserve"> Eggenhuizen</w:t>
      </w:r>
    </w:p>
    <w:p w14:paraId="5165C765" w14:textId="77777777" w:rsidR="00E6476F" w:rsidRPr="009025ED" w:rsidRDefault="00E6476F" w:rsidP="00E6476F">
      <w:pPr>
        <w:pStyle w:val="Default"/>
        <w:rPr>
          <w:rFonts w:asciiTheme="majorHAnsi" w:hAnsiTheme="majorHAnsi"/>
          <w:sz w:val="22"/>
          <w:szCs w:val="22"/>
          <w:lang w:val="nl-NL"/>
        </w:rPr>
      </w:pPr>
    </w:p>
    <w:p w14:paraId="489F5B76" w14:textId="77777777" w:rsidR="00E6476F" w:rsidRPr="009025ED" w:rsidRDefault="00E6476F" w:rsidP="00E6476F">
      <w:pPr>
        <w:pStyle w:val="Default"/>
        <w:rPr>
          <w:rFonts w:asciiTheme="majorHAnsi" w:hAnsiTheme="majorHAnsi"/>
          <w:sz w:val="22"/>
          <w:szCs w:val="22"/>
          <w:lang w:val="nl-NL"/>
        </w:rPr>
      </w:pPr>
      <w:r w:rsidRPr="009025ED">
        <w:rPr>
          <w:rFonts w:asciiTheme="majorHAnsi" w:hAnsiTheme="majorHAnsi"/>
          <w:b/>
          <w:bCs/>
          <w:sz w:val="22"/>
          <w:szCs w:val="22"/>
          <w:lang w:val="nl-NL"/>
        </w:rPr>
        <w:t xml:space="preserve">Beoordeling: </w:t>
      </w:r>
      <w:r w:rsidRPr="009025ED">
        <w:rPr>
          <w:rFonts w:asciiTheme="majorHAnsi" w:hAnsiTheme="majorHAnsi"/>
          <w:sz w:val="22"/>
          <w:szCs w:val="22"/>
          <w:lang w:val="nl-NL"/>
        </w:rPr>
        <w:t xml:space="preserve">Men heeft de cursus met goed gevolg doorlopen wanneer aan de volgende voorwaarden is voldaan: </w:t>
      </w:r>
    </w:p>
    <w:p w14:paraId="24849BAE" w14:textId="77777777" w:rsidR="00E6476F" w:rsidRPr="009025ED" w:rsidRDefault="00E6476F" w:rsidP="00613587">
      <w:pPr>
        <w:pStyle w:val="Default"/>
        <w:numPr>
          <w:ilvl w:val="0"/>
          <w:numId w:val="1"/>
        </w:numPr>
        <w:spacing w:after="27"/>
        <w:rPr>
          <w:rFonts w:asciiTheme="majorHAnsi" w:hAnsiTheme="majorHAnsi"/>
          <w:sz w:val="22"/>
          <w:szCs w:val="22"/>
          <w:lang w:val="nl-NL"/>
        </w:rPr>
      </w:pPr>
      <w:r w:rsidRPr="009025ED">
        <w:rPr>
          <w:rFonts w:asciiTheme="majorHAnsi" w:hAnsiTheme="majorHAnsi"/>
          <w:sz w:val="22"/>
          <w:szCs w:val="22"/>
          <w:lang w:val="nl-NL"/>
        </w:rPr>
        <w:t xml:space="preserve">Maximaal 10% van de contacttijd is verzuimd. </w:t>
      </w:r>
    </w:p>
    <w:p w14:paraId="0E552593" w14:textId="77777777" w:rsidR="00E6476F" w:rsidRPr="009025ED" w:rsidRDefault="00E6476F" w:rsidP="00613587">
      <w:pPr>
        <w:pStyle w:val="Default"/>
        <w:numPr>
          <w:ilvl w:val="0"/>
          <w:numId w:val="1"/>
        </w:numPr>
        <w:spacing w:after="27"/>
        <w:rPr>
          <w:rFonts w:asciiTheme="majorHAnsi" w:hAnsiTheme="majorHAnsi"/>
          <w:sz w:val="22"/>
          <w:szCs w:val="22"/>
          <w:lang w:val="nl-NL"/>
        </w:rPr>
      </w:pPr>
      <w:r w:rsidRPr="009025ED">
        <w:rPr>
          <w:rFonts w:asciiTheme="majorHAnsi" w:hAnsiTheme="majorHAnsi"/>
          <w:sz w:val="22"/>
          <w:szCs w:val="22"/>
          <w:lang w:val="nl-NL"/>
        </w:rPr>
        <w:t xml:space="preserve">Wanneer meer dan 10% van de contacttijd is verzuimd moeten de gemiste bijeenkomsten worden ingehaald in een andere cursus. Pas na het inhalen mag, wanneer aan de andere voorwaarden is voldaan, een verklaring van geslaagd zijn worden afgegeven. Gemiste sessies moeten binnen een jaar na het einde van de cursus zijn ingehaald; </w:t>
      </w:r>
    </w:p>
    <w:p w14:paraId="1ABA0D7C" w14:textId="77777777" w:rsidR="00E6476F" w:rsidRPr="009025ED" w:rsidRDefault="00E6476F" w:rsidP="00E6476F">
      <w:pPr>
        <w:pStyle w:val="Default"/>
        <w:rPr>
          <w:rFonts w:asciiTheme="majorHAnsi" w:hAnsiTheme="majorHAnsi"/>
          <w:sz w:val="22"/>
          <w:szCs w:val="22"/>
          <w:lang w:val="nl-NL"/>
        </w:rPr>
      </w:pPr>
    </w:p>
    <w:p w14:paraId="6EA41AFF" w14:textId="7269BA01" w:rsidR="00E6476F" w:rsidRPr="009025ED" w:rsidRDefault="00E6476F" w:rsidP="003D0DDE">
      <w:pPr>
        <w:pStyle w:val="Default"/>
        <w:outlineLvl w:val="0"/>
        <w:rPr>
          <w:rFonts w:asciiTheme="majorHAnsi" w:hAnsiTheme="majorHAnsi"/>
          <w:sz w:val="22"/>
          <w:szCs w:val="22"/>
          <w:lang w:val="nl-NL"/>
        </w:rPr>
      </w:pPr>
      <w:r w:rsidRPr="005F7AB1">
        <w:rPr>
          <w:rFonts w:asciiTheme="majorHAnsi" w:hAnsiTheme="majorHAnsi"/>
          <w:b/>
          <w:bCs/>
          <w:sz w:val="22"/>
          <w:szCs w:val="22"/>
          <w:lang w:val="nl-NL"/>
        </w:rPr>
        <w:t xml:space="preserve">Inhaalopdracht: </w:t>
      </w:r>
      <w:r w:rsidR="00415DDC" w:rsidRPr="005F7AB1">
        <w:rPr>
          <w:rFonts w:asciiTheme="majorHAnsi" w:hAnsiTheme="majorHAnsi"/>
          <w:sz w:val="22"/>
          <w:szCs w:val="22"/>
          <w:lang w:val="nl-NL"/>
        </w:rPr>
        <w:t>n.v.t.</w:t>
      </w:r>
      <w:r w:rsidRPr="009025ED">
        <w:rPr>
          <w:rFonts w:asciiTheme="majorHAnsi" w:hAnsiTheme="majorHAnsi"/>
          <w:sz w:val="22"/>
          <w:szCs w:val="22"/>
          <w:lang w:val="nl-NL"/>
        </w:rPr>
        <w:t xml:space="preserve"> </w:t>
      </w:r>
    </w:p>
    <w:p w14:paraId="28AC9762" w14:textId="77777777" w:rsidR="00613587" w:rsidRPr="009025ED" w:rsidRDefault="00613587" w:rsidP="00E6476F">
      <w:pPr>
        <w:pStyle w:val="Default"/>
        <w:rPr>
          <w:rFonts w:asciiTheme="majorHAnsi" w:hAnsiTheme="majorHAnsi"/>
          <w:sz w:val="22"/>
          <w:szCs w:val="22"/>
          <w:lang w:val="nl-NL"/>
        </w:rPr>
      </w:pPr>
    </w:p>
    <w:p w14:paraId="00385010" w14:textId="2F2ED654" w:rsidR="00E6476F" w:rsidRPr="009025ED" w:rsidRDefault="00E6476F" w:rsidP="003D0DDE">
      <w:pPr>
        <w:pStyle w:val="Default"/>
        <w:outlineLvl w:val="0"/>
        <w:rPr>
          <w:rFonts w:asciiTheme="majorHAnsi" w:hAnsiTheme="majorHAnsi"/>
          <w:sz w:val="22"/>
          <w:szCs w:val="22"/>
          <w:lang w:val="nl-NL"/>
        </w:rPr>
      </w:pPr>
      <w:r w:rsidRPr="009025ED">
        <w:rPr>
          <w:rFonts w:asciiTheme="majorHAnsi" w:hAnsiTheme="majorHAnsi"/>
          <w:b/>
          <w:bCs/>
          <w:sz w:val="22"/>
          <w:szCs w:val="22"/>
          <w:lang w:val="nl-NL"/>
        </w:rPr>
        <w:t xml:space="preserve">Accreditatie: </w:t>
      </w:r>
      <w:r w:rsidRPr="009025ED">
        <w:rPr>
          <w:rFonts w:asciiTheme="majorHAnsi" w:hAnsiTheme="majorHAnsi"/>
          <w:sz w:val="22"/>
          <w:szCs w:val="22"/>
          <w:lang w:val="nl-NL"/>
        </w:rPr>
        <w:t xml:space="preserve">Is aangevraagd bij de </w:t>
      </w:r>
      <w:r w:rsidR="00415DDC" w:rsidRPr="009025ED">
        <w:rPr>
          <w:rFonts w:asciiTheme="majorHAnsi" w:hAnsiTheme="majorHAnsi"/>
          <w:sz w:val="22"/>
          <w:szCs w:val="22"/>
          <w:lang w:val="nl-NL"/>
        </w:rPr>
        <w:t>VCGT</w:t>
      </w:r>
      <w:r w:rsidRPr="009025ED">
        <w:rPr>
          <w:rFonts w:asciiTheme="majorHAnsi" w:hAnsiTheme="majorHAnsi"/>
          <w:sz w:val="22"/>
          <w:szCs w:val="22"/>
          <w:lang w:val="nl-NL"/>
        </w:rPr>
        <w:t xml:space="preserve">, VEN, </w:t>
      </w:r>
      <w:r w:rsidR="00755888">
        <w:rPr>
          <w:rFonts w:asciiTheme="majorHAnsi" w:hAnsiTheme="majorHAnsi"/>
          <w:sz w:val="22"/>
          <w:szCs w:val="22"/>
          <w:lang w:val="nl-NL"/>
        </w:rPr>
        <w:t xml:space="preserve">FGzPt, </w:t>
      </w:r>
      <w:r w:rsidR="00EA7858">
        <w:rPr>
          <w:rFonts w:asciiTheme="majorHAnsi" w:hAnsiTheme="majorHAnsi"/>
          <w:sz w:val="22"/>
          <w:szCs w:val="22"/>
          <w:lang w:val="nl-NL"/>
        </w:rPr>
        <w:t xml:space="preserve">NVP, </w:t>
      </w:r>
      <w:bookmarkStart w:id="0" w:name="_GoBack"/>
      <w:bookmarkEnd w:id="0"/>
      <w:r w:rsidR="00755888">
        <w:rPr>
          <w:rFonts w:asciiTheme="majorHAnsi" w:hAnsiTheme="majorHAnsi"/>
          <w:sz w:val="22"/>
          <w:szCs w:val="22"/>
          <w:lang w:val="nl-NL"/>
        </w:rPr>
        <w:t>NIP, en de Vereniging voor Schematherapie</w:t>
      </w:r>
    </w:p>
    <w:p w14:paraId="0B6437E7" w14:textId="77777777" w:rsidR="00613587" w:rsidRPr="009025ED" w:rsidRDefault="00613587" w:rsidP="00E6476F">
      <w:pPr>
        <w:pStyle w:val="Default"/>
        <w:rPr>
          <w:rFonts w:asciiTheme="majorHAnsi" w:hAnsiTheme="majorHAnsi"/>
          <w:sz w:val="22"/>
          <w:szCs w:val="22"/>
          <w:lang w:val="nl-NL"/>
        </w:rPr>
      </w:pPr>
    </w:p>
    <w:p w14:paraId="1EC15457" w14:textId="36BDB6C3" w:rsidR="00E6476F" w:rsidRPr="009025ED" w:rsidRDefault="00E6476F" w:rsidP="00E6476F">
      <w:pPr>
        <w:pStyle w:val="Default"/>
        <w:rPr>
          <w:rFonts w:asciiTheme="majorHAnsi" w:hAnsiTheme="majorHAnsi"/>
          <w:sz w:val="22"/>
          <w:szCs w:val="22"/>
          <w:lang w:val="nl-NL"/>
        </w:rPr>
      </w:pPr>
      <w:r w:rsidRPr="009025ED">
        <w:rPr>
          <w:rFonts w:asciiTheme="majorHAnsi" w:hAnsiTheme="majorHAnsi"/>
          <w:b/>
          <w:bCs/>
          <w:sz w:val="22"/>
          <w:szCs w:val="22"/>
          <w:lang w:val="nl-NL"/>
        </w:rPr>
        <w:t xml:space="preserve">Toetsing: </w:t>
      </w:r>
      <w:r w:rsidRPr="009025ED">
        <w:rPr>
          <w:rFonts w:asciiTheme="majorHAnsi" w:hAnsiTheme="majorHAnsi"/>
          <w:sz w:val="22"/>
          <w:szCs w:val="22"/>
          <w:lang w:val="nl-NL"/>
        </w:rPr>
        <w:t xml:space="preserve">Actieve participatie bij opdrachten </w:t>
      </w:r>
    </w:p>
    <w:p w14:paraId="79CD5107" w14:textId="77777777" w:rsidR="00613587" w:rsidRPr="009025ED" w:rsidRDefault="00613587" w:rsidP="00E6476F">
      <w:pPr>
        <w:pStyle w:val="Default"/>
        <w:rPr>
          <w:rFonts w:asciiTheme="majorHAnsi" w:hAnsiTheme="majorHAnsi"/>
          <w:sz w:val="22"/>
          <w:szCs w:val="22"/>
          <w:lang w:val="nl-NL"/>
        </w:rPr>
      </w:pPr>
    </w:p>
    <w:p w14:paraId="095F7810" w14:textId="54949B38" w:rsidR="005F7AB1" w:rsidRPr="00E4186C" w:rsidRDefault="00E6476F">
      <w:pPr>
        <w:rPr>
          <w:rFonts w:asciiTheme="majorHAnsi" w:hAnsiTheme="majorHAnsi"/>
          <w:sz w:val="22"/>
          <w:szCs w:val="22"/>
        </w:rPr>
      </w:pPr>
      <w:r w:rsidRPr="009025ED">
        <w:rPr>
          <w:rFonts w:asciiTheme="majorHAnsi" w:hAnsiTheme="majorHAnsi"/>
          <w:b/>
          <w:bCs/>
          <w:sz w:val="22"/>
          <w:szCs w:val="22"/>
        </w:rPr>
        <w:t xml:space="preserve">Doelgroep: </w:t>
      </w:r>
      <w:r w:rsidRPr="009025ED">
        <w:rPr>
          <w:rFonts w:asciiTheme="majorHAnsi" w:hAnsiTheme="majorHAnsi"/>
          <w:sz w:val="22"/>
          <w:szCs w:val="22"/>
        </w:rPr>
        <w:t>GZ-psychologen, klinisch psychologen, psychotherapeuten, psychiaters, kinder- en jeugdpsycholoog specialist, NVO orthopedagoog- generalisten, cognitief gedragstherapeuten.</w:t>
      </w:r>
      <w:r w:rsidR="005F7AB1">
        <w:rPr>
          <w:rFonts w:asciiTheme="majorHAnsi" w:hAnsiTheme="majorHAnsi"/>
          <w:b/>
          <w:bCs/>
          <w:sz w:val="22"/>
          <w:szCs w:val="22"/>
        </w:rPr>
        <w:br w:type="page"/>
      </w:r>
    </w:p>
    <w:p w14:paraId="2E365759" w14:textId="27191C4D" w:rsidR="006C30DA" w:rsidRPr="009025ED" w:rsidRDefault="006C30DA" w:rsidP="003D0DDE">
      <w:pPr>
        <w:pStyle w:val="Default"/>
        <w:outlineLvl w:val="0"/>
        <w:rPr>
          <w:rFonts w:asciiTheme="majorHAnsi" w:hAnsiTheme="majorHAnsi"/>
          <w:sz w:val="22"/>
          <w:szCs w:val="22"/>
          <w:lang w:val="nl-NL"/>
        </w:rPr>
      </w:pPr>
      <w:r w:rsidRPr="009025ED">
        <w:rPr>
          <w:rFonts w:asciiTheme="majorHAnsi" w:hAnsiTheme="majorHAnsi"/>
          <w:b/>
          <w:bCs/>
          <w:sz w:val="22"/>
          <w:szCs w:val="22"/>
          <w:lang w:val="nl-NL"/>
        </w:rPr>
        <w:lastRenderedPageBreak/>
        <w:t xml:space="preserve">LITERATUUR </w:t>
      </w:r>
    </w:p>
    <w:p w14:paraId="01EA2F02" w14:textId="77777777" w:rsidR="00267F92" w:rsidRPr="002523AB" w:rsidRDefault="006C30DA" w:rsidP="003D0DDE">
      <w:pPr>
        <w:outlineLvl w:val="0"/>
        <w:rPr>
          <w:rFonts w:asciiTheme="majorHAnsi" w:hAnsiTheme="majorHAnsi"/>
          <w:sz w:val="22"/>
          <w:szCs w:val="22"/>
        </w:rPr>
      </w:pPr>
      <w:r w:rsidRPr="002523AB">
        <w:rPr>
          <w:rFonts w:asciiTheme="majorHAnsi" w:hAnsiTheme="majorHAnsi"/>
          <w:sz w:val="22"/>
          <w:szCs w:val="22"/>
        </w:rPr>
        <w:t>De literatuur wordt digitaal aangeboden.</w:t>
      </w:r>
    </w:p>
    <w:p w14:paraId="0EA9C44A" w14:textId="77777777" w:rsidR="00267F92" w:rsidRPr="002523AB" w:rsidRDefault="00267F92" w:rsidP="00267F92">
      <w:pPr>
        <w:rPr>
          <w:rFonts w:asciiTheme="majorHAnsi" w:hAnsiTheme="majorHAnsi"/>
          <w:sz w:val="22"/>
          <w:szCs w:val="22"/>
        </w:rPr>
      </w:pPr>
    </w:p>
    <w:p w14:paraId="21DBF405" w14:textId="77777777" w:rsidR="00267F92" w:rsidRPr="002523AB" w:rsidRDefault="00267F92" w:rsidP="00267F92">
      <w:pPr>
        <w:pStyle w:val="Default"/>
        <w:jc w:val="both"/>
        <w:rPr>
          <w:rFonts w:asciiTheme="majorHAnsi" w:hAnsiTheme="majorHAnsi"/>
          <w:sz w:val="22"/>
          <w:szCs w:val="22"/>
          <w:lang w:val="nl-NL"/>
        </w:rPr>
      </w:pPr>
      <w:r w:rsidRPr="002523AB">
        <w:rPr>
          <w:rFonts w:asciiTheme="majorHAnsi" w:hAnsiTheme="majorHAnsi"/>
          <w:b/>
          <w:bCs/>
          <w:sz w:val="22"/>
          <w:szCs w:val="22"/>
          <w:lang w:val="nl-NL"/>
        </w:rPr>
        <w:t xml:space="preserve">Boeken </w:t>
      </w:r>
    </w:p>
    <w:p w14:paraId="0E2D32F2" w14:textId="7706A4AF" w:rsidR="00267F92" w:rsidRPr="002523AB" w:rsidRDefault="002523AB" w:rsidP="002523AB">
      <w:pPr>
        <w:pStyle w:val="Default"/>
        <w:jc w:val="both"/>
        <w:rPr>
          <w:rFonts w:asciiTheme="majorHAnsi" w:hAnsiTheme="majorHAnsi" w:cs="Arial"/>
          <w:sz w:val="22"/>
          <w:szCs w:val="22"/>
          <w:lang w:val="nl-NL"/>
        </w:rPr>
      </w:pPr>
      <w:r>
        <w:rPr>
          <w:rFonts w:asciiTheme="majorHAnsi" w:hAnsiTheme="majorHAnsi" w:cs="Arial"/>
          <w:sz w:val="22"/>
          <w:szCs w:val="22"/>
          <w:lang w:val="nl-NL"/>
        </w:rPr>
        <w:t xml:space="preserve">Uit: </w:t>
      </w:r>
      <w:r w:rsidR="00267F92" w:rsidRPr="002523AB">
        <w:rPr>
          <w:rFonts w:asciiTheme="majorHAnsi" w:hAnsiTheme="majorHAnsi" w:cs="Arial"/>
          <w:sz w:val="22"/>
          <w:szCs w:val="22"/>
          <w:lang w:val="nl-NL"/>
        </w:rPr>
        <w:t>G.P.J. Keijsers, A. van Minnen, &amp; M. Verbraak C.A.L. Hoogduin, &amp;</w:t>
      </w:r>
      <w:r w:rsidR="00E70376" w:rsidRPr="002523AB">
        <w:rPr>
          <w:rFonts w:asciiTheme="majorHAnsi" w:hAnsiTheme="majorHAnsi" w:cs="Arial"/>
          <w:sz w:val="22"/>
          <w:szCs w:val="22"/>
          <w:lang w:val="nl-NL"/>
        </w:rPr>
        <w:t xml:space="preserve"> P. Emmelkamp, (Red.), </w:t>
      </w:r>
      <w:r w:rsidR="00267F92" w:rsidRPr="002523AB">
        <w:rPr>
          <w:rFonts w:asciiTheme="majorHAnsi" w:hAnsiTheme="majorHAnsi" w:cs="Arial"/>
          <w:sz w:val="22"/>
          <w:szCs w:val="22"/>
          <w:lang w:val="nl-NL"/>
        </w:rPr>
        <w:t xml:space="preserve">Deel 1. Protocollaire behandelingen voor volwassenen met psychische klachten. </w:t>
      </w:r>
    </w:p>
    <w:p w14:paraId="77081A32" w14:textId="1D42E6F4" w:rsidR="00267F92" w:rsidRPr="002523AB" w:rsidRDefault="00267F92" w:rsidP="002523AB">
      <w:pPr>
        <w:pStyle w:val="Default"/>
        <w:numPr>
          <w:ilvl w:val="0"/>
          <w:numId w:val="4"/>
        </w:numPr>
        <w:jc w:val="both"/>
        <w:rPr>
          <w:rFonts w:asciiTheme="majorHAnsi" w:hAnsiTheme="majorHAnsi" w:cs="Arial"/>
          <w:sz w:val="22"/>
          <w:szCs w:val="22"/>
          <w:lang w:val="nl-NL"/>
        </w:rPr>
      </w:pPr>
      <w:r w:rsidRPr="002523AB">
        <w:rPr>
          <w:rFonts w:asciiTheme="majorHAnsi" w:hAnsiTheme="majorHAnsi" w:cs="Arial"/>
          <w:sz w:val="22"/>
          <w:szCs w:val="22"/>
          <w:lang w:val="nl-NL"/>
        </w:rPr>
        <w:t xml:space="preserve">Hoofdstuk: Minnen, A. van, &amp; Arntz, A. (2017). Protocollaire behandeling van patiënten met een post-traumatische stress stoornis: Imaginaire exposure en exposure in vivo, pp 311-369. </w:t>
      </w:r>
    </w:p>
    <w:p w14:paraId="0CE1D76B" w14:textId="753A4DB7" w:rsidR="00267F92" w:rsidRPr="002523AB" w:rsidRDefault="00267F92" w:rsidP="002523AB">
      <w:pPr>
        <w:pStyle w:val="Default"/>
        <w:numPr>
          <w:ilvl w:val="0"/>
          <w:numId w:val="4"/>
        </w:numPr>
        <w:jc w:val="both"/>
        <w:rPr>
          <w:rFonts w:asciiTheme="majorHAnsi" w:hAnsiTheme="majorHAnsi" w:cs="Arial"/>
          <w:sz w:val="22"/>
          <w:szCs w:val="22"/>
          <w:lang w:val="nl-NL"/>
        </w:rPr>
      </w:pPr>
      <w:r w:rsidRPr="002523AB">
        <w:rPr>
          <w:rFonts w:asciiTheme="majorHAnsi" w:hAnsiTheme="majorHAnsi" w:cs="Arial"/>
          <w:sz w:val="22"/>
          <w:szCs w:val="22"/>
          <w:lang w:val="nl-NL"/>
        </w:rPr>
        <w:t xml:space="preserve">Hoofdstuk: Van Minnen, A. &amp; De Kleine, R., &amp; Hendriks, L. (2017). Richtlijnen bij moeizaam verlopende exposurebehandelingen van patiënten met een posttraumatische stressstoornis, pp 370-390. </w:t>
      </w:r>
    </w:p>
    <w:p w14:paraId="4F11E2E3" w14:textId="77777777" w:rsidR="00267F92" w:rsidRPr="002523AB" w:rsidRDefault="00267F92" w:rsidP="00267F92">
      <w:pPr>
        <w:pStyle w:val="Default"/>
        <w:rPr>
          <w:rFonts w:asciiTheme="majorHAnsi" w:hAnsiTheme="majorHAnsi" w:cs="Arial"/>
          <w:sz w:val="22"/>
          <w:szCs w:val="22"/>
          <w:lang w:val="nl-NL"/>
        </w:rPr>
      </w:pPr>
    </w:p>
    <w:p w14:paraId="7C39EF16" w14:textId="77777777" w:rsidR="00267F92" w:rsidRPr="002523AB" w:rsidRDefault="00267F92" w:rsidP="00267F92">
      <w:pPr>
        <w:pStyle w:val="Default"/>
        <w:jc w:val="both"/>
        <w:rPr>
          <w:rFonts w:asciiTheme="majorHAnsi" w:hAnsiTheme="majorHAnsi" w:cs="Arial"/>
          <w:sz w:val="22"/>
          <w:szCs w:val="22"/>
          <w:lang w:val="nl-NL"/>
        </w:rPr>
      </w:pPr>
      <w:r w:rsidRPr="002523AB">
        <w:rPr>
          <w:rFonts w:asciiTheme="majorHAnsi" w:hAnsiTheme="majorHAnsi" w:cs="Arial"/>
          <w:b/>
          <w:bCs/>
          <w:sz w:val="22"/>
          <w:szCs w:val="22"/>
          <w:lang w:val="nl-NL"/>
        </w:rPr>
        <w:t xml:space="preserve">Artikelen </w:t>
      </w:r>
    </w:p>
    <w:p w14:paraId="4B2FCB2B" w14:textId="09E10AD8" w:rsidR="00267F92" w:rsidRPr="008C639B" w:rsidRDefault="00267F92" w:rsidP="002523AB">
      <w:pPr>
        <w:pStyle w:val="Default"/>
        <w:numPr>
          <w:ilvl w:val="0"/>
          <w:numId w:val="4"/>
        </w:numPr>
        <w:rPr>
          <w:rFonts w:asciiTheme="majorHAnsi" w:hAnsiTheme="majorHAnsi"/>
          <w:sz w:val="22"/>
          <w:szCs w:val="22"/>
          <w:lang w:val="nl-NL"/>
        </w:rPr>
      </w:pPr>
      <w:r w:rsidRPr="002523AB">
        <w:rPr>
          <w:rFonts w:asciiTheme="majorHAnsi" w:hAnsiTheme="majorHAnsi"/>
          <w:sz w:val="22"/>
          <w:szCs w:val="22"/>
          <w:lang w:val="nl-NL"/>
        </w:rPr>
        <w:t xml:space="preserve">Lok, A., Frijling, J.L., &amp; van Zuiden, M. (2017). Stand van zaken. Posttraumatische stressstoornis. Actuele inzichten in diagnostiek, behandeling en preventie. </w:t>
      </w:r>
      <w:r w:rsidRPr="002523AB">
        <w:rPr>
          <w:rFonts w:asciiTheme="majorHAnsi" w:hAnsiTheme="majorHAnsi"/>
          <w:i/>
          <w:iCs/>
          <w:sz w:val="22"/>
          <w:szCs w:val="22"/>
          <w:lang w:val="nl-NL"/>
        </w:rPr>
        <w:t xml:space="preserve">Nederlands </w:t>
      </w:r>
      <w:r w:rsidRPr="008C639B">
        <w:rPr>
          <w:rFonts w:asciiTheme="majorHAnsi" w:hAnsiTheme="majorHAnsi"/>
          <w:i/>
          <w:iCs/>
          <w:sz w:val="22"/>
          <w:szCs w:val="22"/>
          <w:lang w:val="nl-NL"/>
        </w:rPr>
        <w:t>Tijdschrift voor Geneeskunde, 161</w:t>
      </w:r>
      <w:r w:rsidRPr="008C639B">
        <w:rPr>
          <w:rFonts w:asciiTheme="majorHAnsi" w:hAnsiTheme="majorHAnsi"/>
          <w:sz w:val="22"/>
          <w:szCs w:val="22"/>
          <w:lang w:val="nl-NL"/>
        </w:rPr>
        <w:t xml:space="preserve">, D1905. </w:t>
      </w:r>
    </w:p>
    <w:p w14:paraId="58984711" w14:textId="24DBDED5" w:rsidR="005A1720" w:rsidRPr="00024C85" w:rsidRDefault="0069239F" w:rsidP="0069239F">
      <w:pPr>
        <w:pStyle w:val="Lijstalinea"/>
        <w:numPr>
          <w:ilvl w:val="0"/>
          <w:numId w:val="4"/>
        </w:numPr>
        <w:autoSpaceDE w:val="0"/>
        <w:autoSpaceDN w:val="0"/>
        <w:adjustRightInd w:val="0"/>
        <w:rPr>
          <w:rFonts w:asciiTheme="majorHAnsi" w:hAnsiTheme="majorHAnsi" w:cs="AdvPS32D2BA"/>
          <w:sz w:val="22"/>
          <w:szCs w:val="22"/>
        </w:rPr>
      </w:pPr>
      <w:r w:rsidRPr="00024C85">
        <w:rPr>
          <w:rFonts w:asciiTheme="majorHAnsi" w:hAnsiTheme="majorHAnsi" w:cs="AdvPS32D2BA"/>
          <w:sz w:val="22"/>
          <w:szCs w:val="22"/>
        </w:rPr>
        <w:t xml:space="preserve">Minnen, A. van, Vleugel, B. van der, Berg, D. van den, Bont, P. de, Roos, C. de, Gaag, M. van der, &amp; </w:t>
      </w:r>
      <w:r w:rsidR="008C639B" w:rsidRPr="00024C85">
        <w:rPr>
          <w:rFonts w:asciiTheme="majorHAnsi" w:hAnsiTheme="majorHAnsi" w:cs="AdvPS32D2BA"/>
          <w:sz w:val="22"/>
          <w:szCs w:val="22"/>
        </w:rPr>
        <w:t>Jongh, A. de</w:t>
      </w:r>
      <w:r w:rsidR="008C639B" w:rsidRPr="00024C85">
        <w:rPr>
          <w:rFonts w:asciiTheme="majorHAnsi" w:hAnsiTheme="majorHAnsi"/>
          <w:sz w:val="22"/>
          <w:szCs w:val="22"/>
        </w:rPr>
        <w:t xml:space="preserve"> (2016). </w:t>
      </w:r>
      <w:r w:rsidR="005A1720" w:rsidRPr="00024C85">
        <w:rPr>
          <w:rFonts w:asciiTheme="majorHAnsi" w:hAnsiTheme="majorHAnsi" w:cs="Arial"/>
          <w:bCs/>
          <w:color w:val="111111"/>
          <w:sz w:val="22"/>
          <w:szCs w:val="22"/>
          <w:lang w:val="en-US"/>
        </w:rPr>
        <w:t xml:space="preserve">Effectiveness of trauma-focused treatment for patients with psychosis with and without the dissociative subtype of post-traumatic stress disorder. </w:t>
      </w:r>
      <w:r w:rsidR="008C639B" w:rsidRPr="00024C85">
        <w:rPr>
          <w:rFonts w:asciiTheme="majorHAnsi" w:hAnsiTheme="majorHAnsi" w:cs="AdvPS32D2BA"/>
          <w:sz w:val="22"/>
          <w:szCs w:val="22"/>
          <w:lang w:val="en-US"/>
        </w:rPr>
        <w:t xml:space="preserve">The British Journal of Psychiatry, </w:t>
      </w:r>
      <w:r w:rsidR="008C639B" w:rsidRPr="00024C85">
        <w:rPr>
          <w:rFonts w:asciiTheme="majorHAnsi" w:hAnsiTheme="majorHAnsi" w:cs="AdvPS32D2BA"/>
          <w:sz w:val="22"/>
          <w:szCs w:val="22"/>
        </w:rPr>
        <w:t>1-2.</w:t>
      </w:r>
    </w:p>
    <w:p w14:paraId="27146E8C" w14:textId="66C7DF4A" w:rsidR="002523AB" w:rsidRPr="002523AB" w:rsidRDefault="007B0DEE" w:rsidP="002523AB">
      <w:pPr>
        <w:pStyle w:val="Lijstalinea"/>
        <w:numPr>
          <w:ilvl w:val="0"/>
          <w:numId w:val="4"/>
        </w:numPr>
        <w:rPr>
          <w:rFonts w:asciiTheme="majorHAnsi" w:hAnsiTheme="majorHAnsi"/>
          <w:sz w:val="22"/>
          <w:szCs w:val="22"/>
        </w:rPr>
      </w:pPr>
      <w:r w:rsidRPr="008C639B">
        <w:rPr>
          <w:rFonts w:asciiTheme="majorHAnsi" w:hAnsiTheme="majorHAnsi"/>
          <w:sz w:val="22"/>
          <w:szCs w:val="22"/>
        </w:rPr>
        <w:t>Berg</w:t>
      </w:r>
      <w:r w:rsidR="00E70376" w:rsidRPr="008C639B">
        <w:rPr>
          <w:rFonts w:asciiTheme="majorHAnsi" w:hAnsiTheme="majorHAnsi"/>
          <w:sz w:val="22"/>
          <w:szCs w:val="22"/>
        </w:rPr>
        <w:t xml:space="preserve">, M. van den &amp; Minnen, A. van (2014). </w:t>
      </w:r>
      <w:r w:rsidRPr="008C639B">
        <w:rPr>
          <w:rFonts w:asciiTheme="majorHAnsi" w:hAnsiTheme="majorHAnsi"/>
          <w:sz w:val="22"/>
          <w:szCs w:val="22"/>
        </w:rPr>
        <w:t>EMDR en (Imaginaire) Exposure; waarom</w:t>
      </w:r>
      <w:r w:rsidRPr="002523AB">
        <w:rPr>
          <w:rFonts w:asciiTheme="majorHAnsi" w:hAnsiTheme="majorHAnsi"/>
          <w:sz w:val="22"/>
          <w:szCs w:val="22"/>
        </w:rPr>
        <w:t xml:space="preserve"> niet? </w:t>
      </w:r>
      <w:r w:rsidR="00E70376" w:rsidRPr="002523AB">
        <w:rPr>
          <w:rFonts w:asciiTheme="majorHAnsi" w:hAnsiTheme="majorHAnsi"/>
          <w:sz w:val="22"/>
          <w:szCs w:val="22"/>
        </w:rPr>
        <w:t>De Psycholoog, 6, 10-19.</w:t>
      </w:r>
    </w:p>
    <w:p w14:paraId="51A8AC85" w14:textId="30501C28" w:rsidR="002523AB" w:rsidRPr="002523AB" w:rsidRDefault="002523AB" w:rsidP="002523AB">
      <w:pPr>
        <w:pStyle w:val="Default"/>
        <w:numPr>
          <w:ilvl w:val="0"/>
          <w:numId w:val="4"/>
        </w:numPr>
        <w:jc w:val="both"/>
        <w:rPr>
          <w:rFonts w:asciiTheme="majorHAnsi" w:hAnsiTheme="majorHAnsi" w:cs="Arial"/>
          <w:sz w:val="22"/>
          <w:szCs w:val="22"/>
          <w:lang w:val="nl-NL"/>
        </w:rPr>
      </w:pPr>
      <w:r w:rsidRPr="002523AB">
        <w:rPr>
          <w:rFonts w:asciiTheme="majorHAnsi" w:hAnsiTheme="majorHAnsi" w:cs="Arial"/>
          <w:sz w:val="22"/>
          <w:szCs w:val="22"/>
          <w:lang w:val="nl-NL"/>
        </w:rPr>
        <w:t xml:space="preserve">Van Minnen, A. van, Harned, M.S., Zoellner, L., &amp; Mills, K. (2013). Vermeende contra-indicaties voor (imaginaire) exposurebehandeling van PTSS onder de loep. </w:t>
      </w:r>
      <w:r w:rsidRPr="002523AB">
        <w:rPr>
          <w:rFonts w:asciiTheme="majorHAnsi" w:hAnsiTheme="majorHAnsi" w:cs="Arial"/>
          <w:i/>
          <w:iCs/>
          <w:sz w:val="22"/>
          <w:szCs w:val="22"/>
          <w:lang w:val="nl-NL"/>
        </w:rPr>
        <w:t xml:space="preserve">Gedragstherapie, 46, </w:t>
      </w:r>
      <w:r w:rsidRPr="002523AB">
        <w:rPr>
          <w:rFonts w:asciiTheme="majorHAnsi" w:hAnsiTheme="majorHAnsi" w:cs="Arial"/>
          <w:sz w:val="22"/>
          <w:szCs w:val="22"/>
          <w:lang w:val="nl-NL"/>
        </w:rPr>
        <w:t xml:space="preserve">pag. 261-286. </w:t>
      </w:r>
    </w:p>
    <w:p w14:paraId="0BE8E1DC" w14:textId="77777777" w:rsidR="00B14BE1" w:rsidRDefault="00B14BE1" w:rsidP="00267F92">
      <w:pPr>
        <w:rPr>
          <w:rFonts w:asciiTheme="majorHAnsi" w:hAnsiTheme="majorHAnsi"/>
          <w:sz w:val="22"/>
          <w:szCs w:val="22"/>
        </w:rPr>
      </w:pPr>
    </w:p>
    <w:p w14:paraId="002D7224" w14:textId="396D6F54" w:rsidR="00B14BE1" w:rsidRDefault="00B14BE1" w:rsidP="008C639B">
      <w:pPr>
        <w:pStyle w:val="Default"/>
        <w:outlineLvl w:val="0"/>
        <w:rPr>
          <w:rFonts w:asciiTheme="majorHAnsi" w:hAnsiTheme="majorHAnsi"/>
          <w:sz w:val="22"/>
          <w:szCs w:val="22"/>
          <w:lang w:val="nl-NL"/>
        </w:rPr>
      </w:pPr>
      <w:r w:rsidRPr="008C639B">
        <w:rPr>
          <w:rFonts w:asciiTheme="majorHAnsi" w:hAnsiTheme="majorHAnsi"/>
          <w:b/>
          <w:sz w:val="22"/>
          <w:szCs w:val="22"/>
          <w:lang w:val="nl-NL"/>
        </w:rPr>
        <w:t>Oefenformulieren:</w:t>
      </w:r>
      <w:r w:rsidRPr="005F27C8">
        <w:rPr>
          <w:rFonts w:asciiTheme="majorHAnsi" w:hAnsiTheme="majorHAnsi"/>
          <w:sz w:val="22"/>
          <w:szCs w:val="22"/>
          <w:lang w:val="nl-NL"/>
        </w:rPr>
        <w:t xml:space="preserve"> </w:t>
      </w:r>
      <w:hyperlink r:id="rId9" w:history="1">
        <w:r w:rsidRPr="005F4F45">
          <w:rPr>
            <w:rStyle w:val="Hyperlink"/>
            <w:rFonts w:asciiTheme="majorHAnsi" w:hAnsiTheme="majorHAnsi"/>
            <w:sz w:val="22"/>
            <w:szCs w:val="22"/>
            <w:lang w:val="nl-NL"/>
          </w:rPr>
          <w:t>https://www.behandelprotocollen.nl/themas/behandelprotocollen/bijlagen_volwassenen</w:t>
        </w:r>
      </w:hyperlink>
    </w:p>
    <w:p w14:paraId="13D8D538" w14:textId="77777777" w:rsidR="00B14BE1" w:rsidRPr="005F27C8" w:rsidRDefault="00B14BE1" w:rsidP="00B14BE1">
      <w:pPr>
        <w:pStyle w:val="Default"/>
        <w:ind w:left="-1"/>
        <w:outlineLvl w:val="0"/>
        <w:rPr>
          <w:rFonts w:asciiTheme="majorHAnsi" w:hAnsiTheme="majorHAnsi"/>
          <w:sz w:val="22"/>
          <w:szCs w:val="22"/>
          <w:lang w:val="nl-NL"/>
        </w:rPr>
      </w:pPr>
    </w:p>
    <w:p w14:paraId="75C1B97C" w14:textId="7E011E00" w:rsidR="00613587" w:rsidRPr="002523AB" w:rsidRDefault="00613587" w:rsidP="00267F92">
      <w:pPr>
        <w:rPr>
          <w:rFonts w:asciiTheme="majorHAnsi" w:hAnsiTheme="majorHAnsi"/>
          <w:sz w:val="22"/>
          <w:szCs w:val="22"/>
        </w:rPr>
      </w:pPr>
      <w:r w:rsidRPr="002523AB">
        <w:rPr>
          <w:rFonts w:asciiTheme="majorHAnsi" w:hAnsiTheme="majorHAnsi"/>
          <w:sz w:val="22"/>
          <w:szCs w:val="22"/>
        </w:rPr>
        <w:br w:type="page"/>
      </w:r>
    </w:p>
    <w:p w14:paraId="23F5C72E" w14:textId="77777777" w:rsidR="00613587" w:rsidRPr="009025ED" w:rsidRDefault="008534D8" w:rsidP="003D0DDE">
      <w:pPr>
        <w:outlineLvl w:val="0"/>
        <w:rPr>
          <w:rFonts w:asciiTheme="majorHAnsi" w:hAnsiTheme="majorHAnsi"/>
          <w:b/>
          <w:sz w:val="22"/>
          <w:szCs w:val="22"/>
        </w:rPr>
      </w:pPr>
      <w:r w:rsidRPr="009025ED">
        <w:rPr>
          <w:rFonts w:asciiTheme="majorHAnsi" w:hAnsiTheme="majorHAnsi"/>
          <w:b/>
          <w:sz w:val="22"/>
          <w:szCs w:val="22"/>
        </w:rPr>
        <w:lastRenderedPageBreak/>
        <w:t>Toelatingseisen</w:t>
      </w:r>
    </w:p>
    <w:p w14:paraId="26E6F060" w14:textId="77777777" w:rsidR="008534D8" w:rsidRPr="009025ED" w:rsidRDefault="008534D8" w:rsidP="00E6476F">
      <w:pPr>
        <w:rPr>
          <w:rFonts w:asciiTheme="majorHAnsi" w:hAnsiTheme="majorHAnsi"/>
          <w:sz w:val="22"/>
          <w:szCs w:val="22"/>
        </w:rPr>
      </w:pPr>
    </w:p>
    <w:tbl>
      <w:tblPr>
        <w:tblStyle w:val="Tabelraster"/>
        <w:tblW w:w="0" w:type="auto"/>
        <w:tblLook w:val="04A0" w:firstRow="1" w:lastRow="0" w:firstColumn="1" w:lastColumn="0" w:noHBand="0" w:noVBand="1"/>
      </w:tblPr>
      <w:tblGrid>
        <w:gridCol w:w="3652"/>
        <w:gridCol w:w="4864"/>
      </w:tblGrid>
      <w:tr w:rsidR="008534D8" w:rsidRPr="009025ED" w14:paraId="2DC382D0" w14:textId="77777777" w:rsidTr="008534D8">
        <w:tc>
          <w:tcPr>
            <w:tcW w:w="3652" w:type="dxa"/>
          </w:tcPr>
          <w:p w14:paraId="04A0635A" w14:textId="77777777" w:rsidR="008534D8" w:rsidRPr="009025ED" w:rsidRDefault="008534D8" w:rsidP="00E6476F">
            <w:pPr>
              <w:rPr>
                <w:rFonts w:asciiTheme="majorHAnsi" w:hAnsiTheme="majorHAnsi"/>
                <w:sz w:val="22"/>
                <w:szCs w:val="22"/>
              </w:rPr>
            </w:pPr>
            <w:r w:rsidRPr="009025ED">
              <w:rPr>
                <w:rFonts w:asciiTheme="majorHAnsi" w:hAnsiTheme="majorHAnsi"/>
                <w:sz w:val="22"/>
                <w:szCs w:val="22"/>
              </w:rPr>
              <w:t>1. Vooropleiding</w:t>
            </w:r>
          </w:p>
        </w:tc>
        <w:tc>
          <w:tcPr>
            <w:tcW w:w="4864" w:type="dxa"/>
          </w:tcPr>
          <w:p w14:paraId="18102A52"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Universitaire opleiding in: </w:t>
            </w:r>
          </w:p>
          <w:p w14:paraId="3F344F3A"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Psychologie en (Ortho)Pedagogiek,</w:t>
            </w:r>
          </w:p>
          <w:p w14:paraId="54D029D4"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Geestelijke Gezondheidskunde,</w:t>
            </w:r>
          </w:p>
          <w:p w14:paraId="50E187FA"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 Geneeskunde </w:t>
            </w:r>
          </w:p>
          <w:p w14:paraId="772A531D"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(Indien andere wetenschappelijke studie, dan nadien opleiding tot psychotherapeut)</w:t>
            </w:r>
          </w:p>
        </w:tc>
      </w:tr>
      <w:tr w:rsidR="008534D8" w:rsidRPr="009025ED" w14:paraId="38CFADF2" w14:textId="77777777" w:rsidTr="008534D8">
        <w:tc>
          <w:tcPr>
            <w:tcW w:w="3652" w:type="dxa"/>
          </w:tcPr>
          <w:p w14:paraId="407E2208" w14:textId="77777777" w:rsidR="008534D8" w:rsidRPr="009025ED" w:rsidRDefault="008534D8" w:rsidP="00E6476F">
            <w:pPr>
              <w:rPr>
                <w:rFonts w:asciiTheme="majorHAnsi" w:hAnsiTheme="majorHAnsi"/>
                <w:sz w:val="22"/>
                <w:szCs w:val="22"/>
              </w:rPr>
            </w:pPr>
            <w:r w:rsidRPr="009025ED">
              <w:rPr>
                <w:rFonts w:asciiTheme="majorHAnsi" w:hAnsiTheme="majorHAnsi"/>
                <w:sz w:val="22"/>
                <w:szCs w:val="22"/>
              </w:rPr>
              <w:t>2. Registraties</w:t>
            </w:r>
          </w:p>
        </w:tc>
        <w:tc>
          <w:tcPr>
            <w:tcW w:w="4864" w:type="dxa"/>
          </w:tcPr>
          <w:p w14:paraId="41EC56C9"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 GZ psycholoog (BIG) </w:t>
            </w:r>
          </w:p>
          <w:p w14:paraId="22CA3A9B"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 Klinisch psycholoog (BIG) </w:t>
            </w:r>
          </w:p>
          <w:p w14:paraId="43372121"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 Psychotherapeut (BIG) </w:t>
            </w:r>
          </w:p>
          <w:p w14:paraId="34FEBA24"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 Psychiater (BIG) </w:t>
            </w:r>
          </w:p>
          <w:p w14:paraId="2B37D809"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 Kinder- en jeugdpsycholoog specialist (NIP) </w:t>
            </w:r>
          </w:p>
          <w:p w14:paraId="1867ACC2"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 NVO orthopedagoog-generalist </w:t>
            </w:r>
          </w:p>
          <w:p w14:paraId="5C5B5FFF"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 Cognitief gedragstherapeut (VGCt) </w:t>
            </w:r>
          </w:p>
          <w:p w14:paraId="387EAB74"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bCs/>
                <w:sz w:val="22"/>
                <w:szCs w:val="22"/>
                <w:lang w:val="nl-NL"/>
              </w:rPr>
              <w:t xml:space="preserve">of </w:t>
            </w:r>
          </w:p>
          <w:p w14:paraId="6E84579B"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 In opleiding tot een van deze registraties, </w:t>
            </w:r>
          </w:p>
          <w:p w14:paraId="6621C6AC"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waarbij voor cognitief gedragstherapeuten i.o. geldt dat zij aspirant lid moeten zijn van de VGCt.</w:t>
            </w:r>
          </w:p>
        </w:tc>
      </w:tr>
      <w:tr w:rsidR="008534D8" w:rsidRPr="009025ED" w14:paraId="3BA110CA" w14:textId="77777777" w:rsidTr="008534D8">
        <w:tc>
          <w:tcPr>
            <w:tcW w:w="3652" w:type="dxa"/>
          </w:tcPr>
          <w:p w14:paraId="1250E140" w14:textId="77777777" w:rsidR="008534D8" w:rsidRPr="009025ED" w:rsidRDefault="008534D8" w:rsidP="00E6476F">
            <w:pPr>
              <w:rPr>
                <w:rFonts w:asciiTheme="majorHAnsi" w:hAnsiTheme="majorHAnsi"/>
                <w:sz w:val="22"/>
                <w:szCs w:val="22"/>
              </w:rPr>
            </w:pPr>
            <w:r w:rsidRPr="009025ED">
              <w:rPr>
                <w:rFonts w:asciiTheme="majorHAnsi" w:hAnsiTheme="majorHAnsi"/>
                <w:bCs/>
                <w:sz w:val="22"/>
                <w:szCs w:val="22"/>
              </w:rPr>
              <w:t>3. Werkzaam op het terrein van de GGZ</w:t>
            </w:r>
          </w:p>
        </w:tc>
        <w:tc>
          <w:tcPr>
            <w:tcW w:w="4864" w:type="dxa"/>
          </w:tcPr>
          <w:p w14:paraId="43DE20E7" w14:textId="77777777" w:rsidR="008534D8" w:rsidRPr="009025ED" w:rsidRDefault="008534D8" w:rsidP="00E6476F">
            <w:pPr>
              <w:rPr>
                <w:rFonts w:asciiTheme="majorHAnsi" w:hAnsiTheme="majorHAnsi"/>
                <w:sz w:val="22"/>
                <w:szCs w:val="22"/>
              </w:rPr>
            </w:pPr>
            <w:r w:rsidRPr="009025ED">
              <w:rPr>
                <w:rFonts w:asciiTheme="majorHAnsi" w:hAnsiTheme="majorHAnsi"/>
                <w:sz w:val="22"/>
                <w:szCs w:val="22"/>
              </w:rPr>
              <w:t>Tenminste 16 uur per week: waarvan 12 uur patiëntencontact</w:t>
            </w:r>
          </w:p>
        </w:tc>
      </w:tr>
      <w:tr w:rsidR="008534D8" w:rsidRPr="009025ED" w14:paraId="403984C4" w14:textId="77777777" w:rsidTr="008534D8">
        <w:tc>
          <w:tcPr>
            <w:tcW w:w="3652" w:type="dxa"/>
          </w:tcPr>
          <w:p w14:paraId="2D0DEB2D" w14:textId="77777777" w:rsidR="008534D8" w:rsidRPr="009025ED" w:rsidRDefault="008534D8" w:rsidP="00E6476F">
            <w:pPr>
              <w:rPr>
                <w:rFonts w:asciiTheme="majorHAnsi" w:hAnsiTheme="majorHAnsi"/>
                <w:sz w:val="22"/>
                <w:szCs w:val="22"/>
              </w:rPr>
            </w:pPr>
            <w:r w:rsidRPr="009025ED">
              <w:rPr>
                <w:rFonts w:asciiTheme="majorHAnsi" w:hAnsiTheme="majorHAnsi"/>
                <w:sz w:val="22"/>
                <w:szCs w:val="22"/>
              </w:rPr>
              <w:t>1 + 2 + 3 =</w:t>
            </w:r>
          </w:p>
        </w:tc>
        <w:tc>
          <w:tcPr>
            <w:tcW w:w="4864" w:type="dxa"/>
          </w:tcPr>
          <w:p w14:paraId="0A03F65E" w14:textId="77777777" w:rsidR="008534D8" w:rsidRPr="009025ED" w:rsidRDefault="008534D8" w:rsidP="008534D8">
            <w:pPr>
              <w:pStyle w:val="Default"/>
              <w:rPr>
                <w:rFonts w:asciiTheme="majorHAnsi" w:hAnsiTheme="majorHAnsi"/>
                <w:sz w:val="22"/>
                <w:szCs w:val="22"/>
                <w:lang w:val="nl-NL"/>
              </w:rPr>
            </w:pPr>
            <w:r w:rsidRPr="009025ED">
              <w:rPr>
                <w:rFonts w:asciiTheme="majorHAnsi" w:hAnsiTheme="majorHAnsi"/>
                <w:sz w:val="22"/>
                <w:szCs w:val="22"/>
                <w:lang w:val="nl-NL"/>
              </w:rPr>
              <w:t xml:space="preserve">TOELATING TOT CURSUS </w:t>
            </w:r>
          </w:p>
          <w:p w14:paraId="550F1F88" w14:textId="77777777" w:rsidR="008534D8" w:rsidRPr="009025ED" w:rsidRDefault="008534D8" w:rsidP="008534D8">
            <w:pPr>
              <w:rPr>
                <w:rFonts w:asciiTheme="majorHAnsi" w:hAnsiTheme="majorHAnsi"/>
                <w:sz w:val="22"/>
                <w:szCs w:val="22"/>
              </w:rPr>
            </w:pPr>
            <w:r w:rsidRPr="009025ED">
              <w:rPr>
                <w:rFonts w:asciiTheme="majorHAnsi" w:hAnsiTheme="majorHAnsi"/>
                <w:sz w:val="22"/>
                <w:szCs w:val="22"/>
              </w:rPr>
              <w:t>Aan voorwaarde 3 moet in ieder geval worden voldaan. Wie niet voldoet aan voorwaarde 1 en/of 2, maar wel in aanmerking meent te komen op grond van een gelijkwaardige opleiding, kan dispensatie aanvragen</w:t>
            </w:r>
          </w:p>
        </w:tc>
      </w:tr>
    </w:tbl>
    <w:p w14:paraId="79A71D4E" w14:textId="77777777" w:rsidR="008534D8" w:rsidRPr="009025ED" w:rsidRDefault="008534D8" w:rsidP="00E6476F">
      <w:pPr>
        <w:rPr>
          <w:rFonts w:asciiTheme="majorHAnsi" w:hAnsiTheme="majorHAnsi"/>
          <w:sz w:val="22"/>
          <w:szCs w:val="22"/>
        </w:rPr>
      </w:pPr>
    </w:p>
    <w:p w14:paraId="1B1C2BD4" w14:textId="77777777" w:rsidR="006C09EB" w:rsidRPr="009025ED" w:rsidRDefault="006C09EB">
      <w:pPr>
        <w:rPr>
          <w:rFonts w:asciiTheme="majorHAnsi" w:hAnsiTheme="majorHAnsi"/>
          <w:sz w:val="22"/>
          <w:szCs w:val="22"/>
        </w:rPr>
      </w:pPr>
      <w:r w:rsidRPr="009025ED">
        <w:rPr>
          <w:rFonts w:asciiTheme="majorHAnsi" w:hAnsiTheme="majorHAnsi"/>
          <w:sz w:val="22"/>
          <w:szCs w:val="22"/>
        </w:rPr>
        <w:br w:type="page"/>
      </w:r>
    </w:p>
    <w:p w14:paraId="22CA2C79" w14:textId="77777777" w:rsidR="006C09EB" w:rsidRPr="009025ED" w:rsidRDefault="006C09EB" w:rsidP="003D0DDE">
      <w:pPr>
        <w:pStyle w:val="Default"/>
        <w:outlineLvl w:val="0"/>
        <w:rPr>
          <w:rFonts w:asciiTheme="majorHAnsi" w:hAnsiTheme="majorHAnsi"/>
          <w:sz w:val="22"/>
          <w:szCs w:val="22"/>
          <w:lang w:val="nl-NL"/>
        </w:rPr>
      </w:pPr>
      <w:r w:rsidRPr="009025ED">
        <w:rPr>
          <w:rFonts w:asciiTheme="majorHAnsi" w:hAnsiTheme="majorHAnsi"/>
          <w:b/>
          <w:bCs/>
          <w:sz w:val="22"/>
          <w:szCs w:val="22"/>
          <w:lang w:val="nl-NL"/>
        </w:rPr>
        <w:lastRenderedPageBreak/>
        <w:t xml:space="preserve">INHOUD VAN DE OPLEIDING </w:t>
      </w:r>
    </w:p>
    <w:p w14:paraId="2869E96F" w14:textId="1BA2050B" w:rsidR="001741C2" w:rsidRPr="007C04EB" w:rsidRDefault="001741C2" w:rsidP="006C09EB">
      <w:pPr>
        <w:pStyle w:val="Default"/>
        <w:rPr>
          <w:rFonts w:asciiTheme="majorHAnsi" w:hAnsiTheme="majorHAnsi"/>
          <w:sz w:val="22"/>
          <w:szCs w:val="22"/>
          <w:lang w:val="nl-NL"/>
        </w:rPr>
      </w:pPr>
      <w:r>
        <w:rPr>
          <w:rFonts w:asciiTheme="majorHAnsi" w:hAnsiTheme="majorHAnsi"/>
          <w:sz w:val="22"/>
          <w:szCs w:val="22"/>
          <w:lang w:val="nl-NL"/>
        </w:rPr>
        <w:t>(</w:t>
      </w:r>
      <w:r w:rsidRPr="009025ED">
        <w:rPr>
          <w:rFonts w:asciiTheme="majorHAnsi" w:hAnsiTheme="majorHAnsi"/>
          <w:sz w:val="22"/>
          <w:szCs w:val="22"/>
          <w:lang w:val="nl-NL"/>
        </w:rPr>
        <w:t>Imaginaire</w:t>
      </w:r>
      <w:r>
        <w:rPr>
          <w:rFonts w:asciiTheme="majorHAnsi" w:hAnsiTheme="majorHAnsi"/>
          <w:sz w:val="22"/>
          <w:szCs w:val="22"/>
          <w:lang w:val="nl-NL"/>
        </w:rPr>
        <w:t>)</w:t>
      </w:r>
      <w:r w:rsidRPr="009025ED">
        <w:rPr>
          <w:rFonts w:asciiTheme="majorHAnsi" w:hAnsiTheme="majorHAnsi"/>
          <w:sz w:val="22"/>
          <w:szCs w:val="22"/>
          <w:lang w:val="nl-NL"/>
        </w:rPr>
        <w:t xml:space="preserve"> exposure is </w:t>
      </w:r>
      <w:r w:rsidR="006F60BF">
        <w:rPr>
          <w:rFonts w:asciiTheme="majorHAnsi" w:hAnsiTheme="majorHAnsi"/>
          <w:sz w:val="22"/>
          <w:szCs w:val="22"/>
          <w:lang w:val="nl-NL"/>
        </w:rPr>
        <w:t xml:space="preserve">een wetenschappelijk zeer stevig onderbouwde behandelvorm van PTSS, en daarom </w:t>
      </w:r>
      <w:r>
        <w:rPr>
          <w:rFonts w:asciiTheme="majorHAnsi" w:hAnsiTheme="majorHAnsi"/>
          <w:sz w:val="22"/>
          <w:szCs w:val="22"/>
          <w:lang w:val="nl-NL"/>
        </w:rPr>
        <w:t xml:space="preserve">volgens de Multidisciplinaire Richtlijnen </w:t>
      </w:r>
      <w:r w:rsidR="00B14BE1">
        <w:rPr>
          <w:rFonts w:asciiTheme="majorHAnsi" w:hAnsiTheme="majorHAnsi"/>
          <w:sz w:val="22"/>
          <w:szCs w:val="22"/>
          <w:lang w:val="nl-NL"/>
        </w:rPr>
        <w:t xml:space="preserve">(2013) </w:t>
      </w:r>
      <w:r w:rsidR="006F60BF">
        <w:rPr>
          <w:rFonts w:asciiTheme="majorHAnsi" w:hAnsiTheme="majorHAnsi"/>
          <w:sz w:val="22"/>
          <w:szCs w:val="22"/>
          <w:lang w:val="nl-NL"/>
        </w:rPr>
        <w:t>een</w:t>
      </w:r>
      <w:r w:rsidR="00B14BE1">
        <w:rPr>
          <w:rFonts w:asciiTheme="majorHAnsi" w:hAnsiTheme="majorHAnsi"/>
          <w:sz w:val="22"/>
          <w:szCs w:val="22"/>
          <w:lang w:val="nl-NL"/>
        </w:rPr>
        <w:t xml:space="preserve"> eerste keus behandeling</w:t>
      </w:r>
      <w:r>
        <w:rPr>
          <w:rFonts w:asciiTheme="majorHAnsi" w:hAnsiTheme="majorHAnsi"/>
          <w:sz w:val="22"/>
          <w:szCs w:val="22"/>
          <w:lang w:val="nl-NL"/>
        </w:rPr>
        <w:t xml:space="preserve"> voor PTSS</w:t>
      </w:r>
      <w:r w:rsidR="006F60BF">
        <w:rPr>
          <w:rFonts w:asciiTheme="majorHAnsi" w:hAnsiTheme="majorHAnsi"/>
          <w:sz w:val="22"/>
          <w:szCs w:val="22"/>
          <w:lang w:val="nl-NL"/>
        </w:rPr>
        <w:t xml:space="preserve"> (naast EMDR)</w:t>
      </w:r>
      <w:r>
        <w:rPr>
          <w:rFonts w:asciiTheme="majorHAnsi" w:hAnsiTheme="majorHAnsi"/>
          <w:sz w:val="22"/>
          <w:szCs w:val="22"/>
          <w:lang w:val="nl-NL"/>
        </w:rPr>
        <w:t xml:space="preserve">. Er zijn echter aanwijzingen dat </w:t>
      </w:r>
      <w:r w:rsidR="006F60BF">
        <w:rPr>
          <w:rFonts w:asciiTheme="majorHAnsi" w:hAnsiTheme="majorHAnsi"/>
          <w:sz w:val="22"/>
          <w:szCs w:val="22"/>
          <w:lang w:val="nl-NL"/>
        </w:rPr>
        <w:t>exposure</w:t>
      </w:r>
      <w:r>
        <w:rPr>
          <w:rFonts w:asciiTheme="majorHAnsi" w:hAnsiTheme="majorHAnsi"/>
          <w:sz w:val="22"/>
          <w:szCs w:val="22"/>
          <w:lang w:val="nl-NL"/>
        </w:rPr>
        <w:t xml:space="preserve">behandeling </w:t>
      </w:r>
      <w:r w:rsidR="00E52C62">
        <w:rPr>
          <w:rFonts w:asciiTheme="majorHAnsi" w:hAnsiTheme="majorHAnsi"/>
          <w:sz w:val="22"/>
          <w:szCs w:val="22"/>
          <w:lang w:val="nl-NL"/>
        </w:rPr>
        <w:t xml:space="preserve">zeer </w:t>
      </w:r>
      <w:r>
        <w:rPr>
          <w:rFonts w:asciiTheme="majorHAnsi" w:hAnsiTheme="majorHAnsi"/>
          <w:sz w:val="22"/>
          <w:szCs w:val="22"/>
          <w:lang w:val="nl-NL"/>
        </w:rPr>
        <w:t xml:space="preserve">weinig aan </w:t>
      </w:r>
      <w:r w:rsidR="00415DDC" w:rsidRPr="007C04EB">
        <w:rPr>
          <w:rFonts w:asciiTheme="majorHAnsi" w:hAnsiTheme="majorHAnsi"/>
          <w:sz w:val="22"/>
          <w:szCs w:val="22"/>
          <w:lang w:val="nl-NL"/>
        </w:rPr>
        <w:t>patiënten</w:t>
      </w:r>
      <w:r w:rsidRPr="007C04EB">
        <w:rPr>
          <w:rFonts w:asciiTheme="majorHAnsi" w:hAnsiTheme="majorHAnsi"/>
          <w:sz w:val="22"/>
          <w:szCs w:val="22"/>
          <w:lang w:val="nl-NL"/>
        </w:rPr>
        <w:t xml:space="preserve"> met PT</w:t>
      </w:r>
      <w:r w:rsidR="006F60BF" w:rsidRPr="007C04EB">
        <w:rPr>
          <w:rFonts w:asciiTheme="majorHAnsi" w:hAnsiTheme="majorHAnsi"/>
          <w:sz w:val="22"/>
          <w:szCs w:val="22"/>
          <w:lang w:val="nl-NL"/>
        </w:rPr>
        <w:t>SS wordt aangeboden, zelfs niet als EMDR niet effectief is gebleken. Hierbij lijken misvattingen over de effectiviteit en zorgen om de verdraagbaarheid van de behandeling een rol te spelen. Er zijn ook aanwijzingen dat behandelaren die intensief in deze behandelvorm getraind zijn, veel minder belemmeringen zien om de behandeling toe te passen.</w:t>
      </w:r>
    </w:p>
    <w:p w14:paraId="46CBD9D6" w14:textId="6C4647D5" w:rsidR="006C09EB" w:rsidRPr="009025ED" w:rsidRDefault="001741C2" w:rsidP="006C09EB">
      <w:pPr>
        <w:pStyle w:val="Default"/>
        <w:rPr>
          <w:rFonts w:asciiTheme="majorHAnsi" w:hAnsiTheme="majorHAnsi"/>
          <w:sz w:val="22"/>
          <w:szCs w:val="22"/>
          <w:lang w:val="nl-NL"/>
        </w:rPr>
      </w:pPr>
      <w:r w:rsidRPr="001C4E2B">
        <w:rPr>
          <w:rFonts w:asciiTheme="majorHAnsi" w:hAnsiTheme="majorHAnsi"/>
          <w:sz w:val="22"/>
          <w:szCs w:val="22"/>
          <w:lang w:val="nl-NL"/>
        </w:rPr>
        <w:t>In deze opleiding ‘(Imag</w:t>
      </w:r>
      <w:r w:rsidR="00B14BE1">
        <w:rPr>
          <w:rFonts w:asciiTheme="majorHAnsi" w:hAnsiTheme="majorHAnsi"/>
          <w:sz w:val="22"/>
          <w:szCs w:val="22"/>
          <w:lang w:val="nl-NL"/>
        </w:rPr>
        <w:t>inaire) Exposure behandeling van</w:t>
      </w:r>
      <w:r w:rsidRPr="001C4E2B">
        <w:rPr>
          <w:rFonts w:asciiTheme="majorHAnsi" w:hAnsiTheme="majorHAnsi"/>
          <w:sz w:val="22"/>
          <w:szCs w:val="22"/>
          <w:lang w:val="nl-NL"/>
        </w:rPr>
        <w:t xml:space="preserve"> (Complexe) PTSS’ worden deelnemers opgeleid en getraind in de techniek</w:t>
      </w:r>
      <w:r w:rsidR="006F60BF" w:rsidRPr="001C4E2B">
        <w:rPr>
          <w:rFonts w:asciiTheme="majorHAnsi" w:hAnsiTheme="majorHAnsi"/>
          <w:sz w:val="22"/>
          <w:szCs w:val="22"/>
          <w:lang w:val="nl-NL"/>
        </w:rPr>
        <w:t>en</w:t>
      </w:r>
      <w:r w:rsidRPr="001C4E2B">
        <w:rPr>
          <w:rFonts w:asciiTheme="majorHAnsi" w:hAnsiTheme="majorHAnsi"/>
          <w:sz w:val="22"/>
          <w:szCs w:val="22"/>
          <w:lang w:val="nl-NL"/>
        </w:rPr>
        <w:t xml:space="preserve"> van imaginaire exposure en exposure-in-vivo.</w:t>
      </w:r>
      <w:r w:rsidR="006F60BF" w:rsidRPr="001C4E2B">
        <w:rPr>
          <w:rFonts w:asciiTheme="majorHAnsi" w:hAnsiTheme="majorHAnsi"/>
          <w:sz w:val="22"/>
          <w:szCs w:val="22"/>
          <w:lang w:val="nl-NL"/>
        </w:rPr>
        <w:t xml:space="preserve"> </w:t>
      </w:r>
      <w:r w:rsidR="007C04EB" w:rsidRPr="001C4E2B">
        <w:rPr>
          <w:rFonts w:asciiTheme="majorHAnsi" w:hAnsiTheme="majorHAnsi"/>
          <w:sz w:val="22"/>
          <w:szCs w:val="22"/>
          <w:lang w:val="nl-NL"/>
        </w:rPr>
        <w:t xml:space="preserve">U vergaart up-to-date kennis over </w:t>
      </w:r>
      <w:r w:rsidR="001C4E2B" w:rsidRPr="007C04EB">
        <w:rPr>
          <w:rFonts w:asciiTheme="majorHAnsi" w:hAnsiTheme="majorHAnsi"/>
          <w:sz w:val="22"/>
          <w:szCs w:val="22"/>
          <w:lang w:val="nl-NL"/>
        </w:rPr>
        <w:t xml:space="preserve">de </w:t>
      </w:r>
      <w:r w:rsidR="001C4E2B">
        <w:rPr>
          <w:rFonts w:asciiTheme="majorHAnsi" w:hAnsiTheme="majorHAnsi"/>
          <w:sz w:val="22"/>
          <w:szCs w:val="22"/>
          <w:lang w:val="nl-NL"/>
        </w:rPr>
        <w:t>leer</w:t>
      </w:r>
      <w:r w:rsidR="001C4E2B" w:rsidRPr="007C04EB">
        <w:rPr>
          <w:rFonts w:asciiTheme="majorHAnsi" w:hAnsiTheme="majorHAnsi"/>
          <w:sz w:val="22"/>
          <w:szCs w:val="22"/>
          <w:lang w:val="nl-NL"/>
        </w:rPr>
        <w:t>theoretische</w:t>
      </w:r>
      <w:r w:rsidR="001C4E2B" w:rsidRPr="009025ED">
        <w:rPr>
          <w:rFonts w:asciiTheme="majorHAnsi" w:hAnsiTheme="majorHAnsi"/>
          <w:sz w:val="22"/>
          <w:szCs w:val="22"/>
          <w:lang w:val="nl-NL"/>
        </w:rPr>
        <w:t xml:space="preserve"> achtergronden, de rationale, </w:t>
      </w:r>
      <w:r w:rsidR="007C04EB" w:rsidRPr="001C4E2B">
        <w:rPr>
          <w:rFonts w:asciiTheme="majorHAnsi" w:hAnsiTheme="majorHAnsi"/>
          <w:sz w:val="22"/>
          <w:szCs w:val="22"/>
          <w:lang w:val="nl-NL"/>
        </w:rPr>
        <w:t>de indicatiestelling, effectiviteit, veiligheid en optimale toepassing van deze behandeling</w:t>
      </w:r>
      <w:r w:rsidR="001C4E2B" w:rsidRPr="001C4E2B">
        <w:rPr>
          <w:rFonts w:asciiTheme="majorHAnsi" w:hAnsiTheme="majorHAnsi"/>
          <w:sz w:val="22"/>
          <w:szCs w:val="22"/>
          <w:lang w:val="nl-NL"/>
        </w:rPr>
        <w:t xml:space="preserve"> van PTSS</w:t>
      </w:r>
      <w:r w:rsidR="001C4E2B">
        <w:rPr>
          <w:rFonts w:asciiTheme="majorHAnsi" w:hAnsiTheme="majorHAnsi"/>
          <w:sz w:val="22"/>
          <w:szCs w:val="22"/>
          <w:lang w:val="nl-NL"/>
        </w:rPr>
        <w:t>.</w:t>
      </w:r>
      <w:r w:rsidR="007C04EB" w:rsidRPr="001C4E2B">
        <w:rPr>
          <w:rFonts w:asciiTheme="majorHAnsi" w:hAnsiTheme="majorHAnsi"/>
          <w:sz w:val="22"/>
          <w:szCs w:val="22"/>
          <w:lang w:val="nl-NL"/>
        </w:rPr>
        <w:t xml:space="preserve"> </w:t>
      </w:r>
      <w:r w:rsidR="00415DDC">
        <w:rPr>
          <w:rFonts w:asciiTheme="majorHAnsi" w:hAnsiTheme="majorHAnsi"/>
          <w:sz w:val="22"/>
          <w:szCs w:val="22"/>
          <w:lang w:val="nl-NL"/>
        </w:rPr>
        <w:t>Óó</w:t>
      </w:r>
      <w:r w:rsidR="00415DDC" w:rsidRPr="001C4E2B">
        <w:rPr>
          <w:rFonts w:asciiTheme="majorHAnsi" w:hAnsiTheme="majorHAnsi"/>
          <w:sz w:val="22"/>
          <w:szCs w:val="22"/>
          <w:lang w:val="nl-NL"/>
        </w:rPr>
        <w:t>k</w:t>
      </w:r>
      <w:r w:rsidR="007C04EB" w:rsidRPr="001C4E2B">
        <w:rPr>
          <w:rFonts w:asciiTheme="majorHAnsi" w:hAnsiTheme="majorHAnsi"/>
          <w:sz w:val="22"/>
          <w:szCs w:val="22"/>
          <w:lang w:val="nl-NL"/>
        </w:rPr>
        <w:t xml:space="preserve"> bij mensen met </w:t>
      </w:r>
      <w:r w:rsidR="001C4E2B" w:rsidRPr="001C4E2B">
        <w:rPr>
          <w:rFonts w:asciiTheme="majorHAnsi" w:hAnsiTheme="majorHAnsi"/>
          <w:sz w:val="22"/>
          <w:szCs w:val="22"/>
          <w:lang w:val="nl-NL"/>
        </w:rPr>
        <w:t xml:space="preserve">vroegkinderlijk trauma, </w:t>
      </w:r>
      <w:r w:rsidR="007C04EB" w:rsidRPr="001C4E2B">
        <w:rPr>
          <w:rFonts w:asciiTheme="majorHAnsi" w:hAnsiTheme="majorHAnsi"/>
          <w:sz w:val="22"/>
          <w:szCs w:val="22"/>
          <w:lang w:val="nl-NL"/>
        </w:rPr>
        <w:t xml:space="preserve">complexe problematiek en veel comorbiditeit. </w:t>
      </w:r>
      <w:r w:rsidR="007C04EB" w:rsidRPr="001C4E2B">
        <w:rPr>
          <w:sz w:val="22"/>
          <w:szCs w:val="22"/>
          <w:lang w:val="nl-NL"/>
        </w:rPr>
        <w:t xml:space="preserve">U leert </w:t>
      </w:r>
      <w:r w:rsidRPr="001C4E2B">
        <w:rPr>
          <w:sz w:val="22"/>
          <w:szCs w:val="22"/>
          <w:lang w:val="nl-NL"/>
        </w:rPr>
        <w:t>om een goede casusconceptualisatie te maken</w:t>
      </w:r>
      <w:r w:rsidR="007C04EB" w:rsidRPr="001C4E2B">
        <w:rPr>
          <w:sz w:val="22"/>
          <w:szCs w:val="22"/>
          <w:lang w:val="nl-NL"/>
        </w:rPr>
        <w:t xml:space="preserve"> bij mensen die </w:t>
      </w:r>
      <w:r w:rsidRPr="001C4E2B">
        <w:rPr>
          <w:sz w:val="22"/>
          <w:szCs w:val="22"/>
          <w:lang w:val="nl-NL"/>
        </w:rPr>
        <w:t>veel trauma</w:t>
      </w:r>
      <w:r w:rsidR="007C04EB" w:rsidRPr="001C4E2B">
        <w:rPr>
          <w:sz w:val="22"/>
          <w:szCs w:val="22"/>
          <w:lang w:val="nl-NL"/>
        </w:rPr>
        <w:t>’</w:t>
      </w:r>
      <w:r w:rsidRPr="001C4E2B">
        <w:rPr>
          <w:sz w:val="22"/>
          <w:szCs w:val="22"/>
          <w:lang w:val="nl-NL"/>
        </w:rPr>
        <w:t xml:space="preserve">s </w:t>
      </w:r>
      <w:r w:rsidR="007C04EB" w:rsidRPr="001C4E2B">
        <w:rPr>
          <w:sz w:val="22"/>
          <w:szCs w:val="22"/>
          <w:lang w:val="nl-NL"/>
        </w:rPr>
        <w:t xml:space="preserve">hebben </w:t>
      </w:r>
      <w:r w:rsidR="001C4E2B">
        <w:rPr>
          <w:sz w:val="22"/>
          <w:szCs w:val="22"/>
          <w:lang w:val="nl-NL"/>
        </w:rPr>
        <w:t>meegemaakt (</w:t>
      </w:r>
      <w:r w:rsidRPr="001C4E2B">
        <w:rPr>
          <w:sz w:val="22"/>
          <w:szCs w:val="22"/>
          <w:lang w:val="nl-NL"/>
        </w:rPr>
        <w:t>welke trauma’s komen aan bod in de behandeling</w:t>
      </w:r>
      <w:r w:rsidR="001C4E2B">
        <w:rPr>
          <w:sz w:val="22"/>
          <w:szCs w:val="22"/>
          <w:lang w:val="nl-NL"/>
        </w:rPr>
        <w:t>, e</w:t>
      </w:r>
      <w:r w:rsidR="007C04EB" w:rsidRPr="001C4E2B">
        <w:rPr>
          <w:sz w:val="22"/>
          <w:szCs w:val="22"/>
          <w:lang w:val="nl-NL"/>
        </w:rPr>
        <w:t>n i</w:t>
      </w:r>
      <w:r w:rsidRPr="001C4E2B">
        <w:rPr>
          <w:sz w:val="22"/>
          <w:szCs w:val="22"/>
          <w:lang w:val="nl-NL"/>
        </w:rPr>
        <w:t>n welke volgorde?</w:t>
      </w:r>
      <w:r w:rsidR="001C4E2B">
        <w:rPr>
          <w:sz w:val="22"/>
          <w:szCs w:val="22"/>
          <w:lang w:val="nl-NL"/>
        </w:rPr>
        <w:t>).</w:t>
      </w:r>
      <w:r w:rsidRPr="001C4E2B">
        <w:rPr>
          <w:sz w:val="22"/>
          <w:szCs w:val="22"/>
          <w:lang w:val="nl-NL"/>
        </w:rPr>
        <w:t xml:space="preserve"> </w:t>
      </w:r>
      <w:r w:rsidR="007C04EB" w:rsidRPr="001C4E2B">
        <w:rPr>
          <w:sz w:val="22"/>
          <w:szCs w:val="22"/>
          <w:lang w:val="nl-NL"/>
        </w:rPr>
        <w:t>U leert</w:t>
      </w:r>
      <w:r w:rsidRPr="001C4E2B">
        <w:rPr>
          <w:sz w:val="22"/>
          <w:szCs w:val="22"/>
          <w:lang w:val="nl-NL"/>
        </w:rPr>
        <w:t xml:space="preserve"> </w:t>
      </w:r>
      <w:r w:rsidR="007C04EB" w:rsidRPr="001C4E2B">
        <w:rPr>
          <w:sz w:val="22"/>
          <w:szCs w:val="22"/>
          <w:lang w:val="nl-NL"/>
        </w:rPr>
        <w:t>eenvoudige</w:t>
      </w:r>
      <w:r w:rsidRPr="001C4E2B">
        <w:rPr>
          <w:sz w:val="22"/>
          <w:szCs w:val="22"/>
          <w:lang w:val="nl-NL"/>
        </w:rPr>
        <w:t xml:space="preserve"> technieken om </w:t>
      </w:r>
      <w:r w:rsidR="001C4E2B">
        <w:rPr>
          <w:sz w:val="22"/>
          <w:szCs w:val="22"/>
          <w:lang w:val="nl-NL"/>
        </w:rPr>
        <w:t>angst te reguleren en exposure</w:t>
      </w:r>
      <w:r w:rsidRPr="001C4E2B">
        <w:rPr>
          <w:sz w:val="22"/>
          <w:szCs w:val="22"/>
          <w:lang w:val="nl-NL"/>
        </w:rPr>
        <w:t xml:space="preserve">behandeling te kunnen uitvoeren bij </w:t>
      </w:r>
      <w:r w:rsidR="007C04EB" w:rsidRPr="001C4E2B">
        <w:rPr>
          <w:sz w:val="22"/>
          <w:szCs w:val="22"/>
          <w:lang w:val="nl-NL"/>
        </w:rPr>
        <w:t>complexe problematiek</w:t>
      </w:r>
      <w:r w:rsidRPr="001C4E2B">
        <w:rPr>
          <w:sz w:val="22"/>
          <w:szCs w:val="22"/>
          <w:lang w:val="nl-NL"/>
        </w:rPr>
        <w:t>. U leert bijvoorbeeld wat u moet doen als een patiënt dissocieert</w:t>
      </w:r>
      <w:r w:rsidR="007C04EB" w:rsidRPr="001C4E2B">
        <w:rPr>
          <w:sz w:val="22"/>
          <w:szCs w:val="22"/>
          <w:lang w:val="nl-NL"/>
        </w:rPr>
        <w:t xml:space="preserve"> tijdens de sessie</w:t>
      </w:r>
      <w:r w:rsidRPr="001C4E2B">
        <w:rPr>
          <w:sz w:val="22"/>
          <w:szCs w:val="22"/>
          <w:lang w:val="nl-NL"/>
        </w:rPr>
        <w:t xml:space="preserve">. Of hoe u door kunt pakken. Ook krijgt u inzicht in uw eigen valkuilen en angsten met betrekking tot traumagerichte </w:t>
      </w:r>
      <w:r w:rsidR="007C04EB" w:rsidRPr="001C4E2B">
        <w:rPr>
          <w:sz w:val="22"/>
          <w:szCs w:val="22"/>
          <w:lang w:val="nl-NL"/>
        </w:rPr>
        <w:t>exposurebehandeling</w:t>
      </w:r>
      <w:r w:rsidRPr="001C4E2B">
        <w:rPr>
          <w:sz w:val="22"/>
          <w:szCs w:val="22"/>
          <w:lang w:val="nl-NL"/>
        </w:rPr>
        <w:t xml:space="preserve">. </w:t>
      </w:r>
      <w:r w:rsidR="00BF7050" w:rsidRPr="001C4E2B">
        <w:rPr>
          <w:sz w:val="22"/>
          <w:szCs w:val="22"/>
          <w:lang w:val="nl-NL"/>
        </w:rPr>
        <w:t>Verschillende opvattingen die u heeft zullen uitgedaagd worden</w:t>
      </w:r>
      <w:r w:rsidR="00BF7050">
        <w:rPr>
          <w:rFonts w:asciiTheme="majorHAnsi" w:hAnsiTheme="majorHAnsi"/>
          <w:sz w:val="22"/>
          <w:szCs w:val="22"/>
          <w:lang w:val="nl-NL"/>
        </w:rPr>
        <w:t>, u</w:t>
      </w:r>
      <w:r w:rsidR="006C09EB" w:rsidRPr="009025ED">
        <w:rPr>
          <w:rFonts w:asciiTheme="majorHAnsi" w:hAnsiTheme="majorHAnsi"/>
          <w:sz w:val="22"/>
          <w:szCs w:val="22"/>
          <w:lang w:val="nl-NL"/>
        </w:rPr>
        <w:t xml:space="preserve"> </w:t>
      </w:r>
      <w:r w:rsidR="00BF7050">
        <w:rPr>
          <w:rFonts w:asciiTheme="majorHAnsi" w:hAnsiTheme="majorHAnsi"/>
          <w:sz w:val="22"/>
          <w:szCs w:val="22"/>
          <w:lang w:val="nl-NL"/>
        </w:rPr>
        <w:t xml:space="preserve"> zult zelf ondervinden </w:t>
      </w:r>
      <w:r w:rsidR="006C09EB" w:rsidRPr="009025ED">
        <w:rPr>
          <w:rFonts w:asciiTheme="majorHAnsi" w:hAnsiTheme="majorHAnsi"/>
          <w:sz w:val="22"/>
          <w:szCs w:val="22"/>
          <w:lang w:val="nl-NL"/>
        </w:rPr>
        <w:t xml:space="preserve">hoe het is om u imaginair bloot te stellen </w:t>
      </w:r>
      <w:r w:rsidR="00BF7050" w:rsidRPr="009025ED">
        <w:rPr>
          <w:rFonts w:asciiTheme="majorHAnsi" w:hAnsiTheme="majorHAnsi"/>
          <w:sz w:val="22"/>
          <w:szCs w:val="22"/>
          <w:lang w:val="nl-NL"/>
        </w:rPr>
        <w:t>aan een heftige herinnering</w:t>
      </w:r>
      <w:r w:rsidR="00BF7050">
        <w:rPr>
          <w:rFonts w:asciiTheme="majorHAnsi" w:hAnsiTheme="majorHAnsi"/>
          <w:sz w:val="22"/>
          <w:szCs w:val="22"/>
          <w:lang w:val="nl-NL"/>
        </w:rPr>
        <w:t>,</w:t>
      </w:r>
      <w:r w:rsidR="00BF7050" w:rsidRPr="009025ED">
        <w:rPr>
          <w:rFonts w:asciiTheme="majorHAnsi" w:hAnsiTheme="majorHAnsi"/>
          <w:sz w:val="22"/>
          <w:szCs w:val="22"/>
          <w:lang w:val="nl-NL"/>
        </w:rPr>
        <w:t xml:space="preserve"> </w:t>
      </w:r>
      <w:r w:rsidR="006C09EB" w:rsidRPr="009025ED">
        <w:rPr>
          <w:rFonts w:asciiTheme="majorHAnsi" w:hAnsiTheme="majorHAnsi"/>
          <w:sz w:val="22"/>
          <w:szCs w:val="22"/>
          <w:lang w:val="nl-NL"/>
        </w:rPr>
        <w:t>en u oefent de techniek</w:t>
      </w:r>
      <w:r w:rsidR="00BF7050">
        <w:rPr>
          <w:rFonts w:asciiTheme="majorHAnsi" w:hAnsiTheme="majorHAnsi"/>
          <w:sz w:val="22"/>
          <w:szCs w:val="22"/>
          <w:lang w:val="nl-NL"/>
        </w:rPr>
        <w:t>en</w:t>
      </w:r>
      <w:r w:rsidR="006C09EB" w:rsidRPr="009025ED">
        <w:rPr>
          <w:rFonts w:asciiTheme="majorHAnsi" w:hAnsiTheme="majorHAnsi"/>
          <w:sz w:val="22"/>
          <w:szCs w:val="22"/>
          <w:lang w:val="nl-NL"/>
        </w:rPr>
        <w:t xml:space="preserve"> met een trainingsacteur. </w:t>
      </w:r>
      <w:r w:rsidR="00BF7050">
        <w:rPr>
          <w:rFonts w:asciiTheme="majorHAnsi" w:hAnsiTheme="majorHAnsi"/>
          <w:sz w:val="22"/>
          <w:szCs w:val="22"/>
          <w:lang w:val="nl-NL"/>
        </w:rPr>
        <w:t>Aan</w:t>
      </w:r>
      <w:r w:rsidR="006C09EB" w:rsidRPr="009025ED">
        <w:rPr>
          <w:rFonts w:asciiTheme="majorHAnsi" w:hAnsiTheme="majorHAnsi"/>
          <w:sz w:val="22"/>
          <w:szCs w:val="22"/>
          <w:lang w:val="nl-NL"/>
        </w:rPr>
        <w:t xml:space="preserve"> het einde van de </w:t>
      </w:r>
      <w:r w:rsidR="00BF7050">
        <w:rPr>
          <w:rFonts w:asciiTheme="majorHAnsi" w:hAnsiTheme="majorHAnsi"/>
          <w:sz w:val="22"/>
          <w:szCs w:val="22"/>
          <w:lang w:val="nl-NL"/>
        </w:rPr>
        <w:t>cursus</w:t>
      </w:r>
      <w:r w:rsidR="006C09EB" w:rsidRPr="009025ED">
        <w:rPr>
          <w:rFonts w:asciiTheme="majorHAnsi" w:hAnsiTheme="majorHAnsi"/>
          <w:sz w:val="22"/>
          <w:szCs w:val="22"/>
          <w:lang w:val="nl-NL"/>
        </w:rPr>
        <w:t xml:space="preserve"> </w:t>
      </w:r>
      <w:r w:rsidR="00BF7050">
        <w:rPr>
          <w:rFonts w:asciiTheme="majorHAnsi" w:hAnsiTheme="majorHAnsi"/>
          <w:sz w:val="22"/>
          <w:szCs w:val="22"/>
          <w:lang w:val="nl-NL"/>
        </w:rPr>
        <w:t xml:space="preserve">kunt u </w:t>
      </w:r>
      <w:r w:rsidR="006C09EB" w:rsidRPr="009025ED">
        <w:rPr>
          <w:rFonts w:asciiTheme="majorHAnsi" w:hAnsiTheme="majorHAnsi"/>
          <w:sz w:val="22"/>
          <w:szCs w:val="22"/>
          <w:lang w:val="nl-NL"/>
        </w:rPr>
        <w:t>exposurebehandeling bij vol</w:t>
      </w:r>
      <w:r w:rsidR="00BF7050">
        <w:rPr>
          <w:rFonts w:asciiTheme="majorHAnsi" w:hAnsiTheme="majorHAnsi"/>
          <w:sz w:val="22"/>
          <w:szCs w:val="22"/>
          <w:lang w:val="nl-NL"/>
        </w:rPr>
        <w:t xml:space="preserve">wassen PTSS-patiënten uitvoeren, </w:t>
      </w:r>
      <w:r w:rsidR="00BF7050" w:rsidRPr="001C4E2B">
        <w:rPr>
          <w:sz w:val="22"/>
          <w:szCs w:val="22"/>
          <w:lang w:val="nl-NL"/>
        </w:rPr>
        <w:t xml:space="preserve">en u zult </w:t>
      </w:r>
      <w:r w:rsidR="00BF7050">
        <w:rPr>
          <w:sz w:val="22"/>
          <w:szCs w:val="22"/>
          <w:lang w:val="nl-NL"/>
        </w:rPr>
        <w:t xml:space="preserve">de cursus </w:t>
      </w:r>
      <w:r w:rsidR="00BF7050" w:rsidRPr="001C4E2B">
        <w:rPr>
          <w:sz w:val="22"/>
          <w:szCs w:val="22"/>
          <w:lang w:val="nl-NL"/>
        </w:rPr>
        <w:t xml:space="preserve">met een frisse blik op </w:t>
      </w:r>
      <w:r w:rsidR="00BF7050">
        <w:rPr>
          <w:sz w:val="22"/>
          <w:szCs w:val="22"/>
          <w:lang w:val="nl-NL"/>
        </w:rPr>
        <w:t>deze behandeling</w:t>
      </w:r>
      <w:r w:rsidR="00BF7050" w:rsidRPr="001C4E2B">
        <w:rPr>
          <w:sz w:val="22"/>
          <w:szCs w:val="22"/>
          <w:lang w:val="nl-NL"/>
        </w:rPr>
        <w:t xml:space="preserve"> verlaten.</w:t>
      </w:r>
    </w:p>
    <w:p w14:paraId="17E91F37" w14:textId="4C13FE07" w:rsidR="006C09EB" w:rsidRPr="009025ED" w:rsidRDefault="00BF7050" w:rsidP="006C09EB">
      <w:pPr>
        <w:pStyle w:val="Default"/>
        <w:rPr>
          <w:rFonts w:asciiTheme="majorHAnsi" w:hAnsiTheme="majorHAnsi"/>
          <w:sz w:val="22"/>
          <w:szCs w:val="22"/>
          <w:lang w:val="nl-NL"/>
        </w:rPr>
      </w:pPr>
      <w:r w:rsidRPr="00755888">
        <w:rPr>
          <w:rFonts w:asciiTheme="majorHAnsi" w:hAnsiTheme="majorHAnsi"/>
          <w:sz w:val="22"/>
          <w:szCs w:val="22"/>
          <w:lang w:val="nl-NL"/>
        </w:rPr>
        <w:t>Na d</w:t>
      </w:r>
      <w:r w:rsidR="006C09EB" w:rsidRPr="00755888">
        <w:rPr>
          <w:rFonts w:asciiTheme="majorHAnsi" w:hAnsiTheme="majorHAnsi"/>
          <w:sz w:val="22"/>
          <w:szCs w:val="22"/>
          <w:lang w:val="nl-NL"/>
        </w:rPr>
        <w:t xml:space="preserve">e twee </w:t>
      </w:r>
      <w:r w:rsidRPr="00755888">
        <w:rPr>
          <w:rFonts w:asciiTheme="majorHAnsi" w:hAnsiTheme="majorHAnsi"/>
          <w:sz w:val="22"/>
          <w:szCs w:val="22"/>
          <w:lang w:val="nl-NL"/>
        </w:rPr>
        <w:t>cursus</w:t>
      </w:r>
      <w:r w:rsidR="006C09EB" w:rsidRPr="00755888">
        <w:rPr>
          <w:rFonts w:asciiTheme="majorHAnsi" w:hAnsiTheme="majorHAnsi"/>
          <w:sz w:val="22"/>
          <w:szCs w:val="22"/>
          <w:lang w:val="nl-NL"/>
        </w:rPr>
        <w:t xml:space="preserve">dagen oefent u </w:t>
      </w:r>
      <w:r w:rsidR="002B3AD4" w:rsidRPr="00755888">
        <w:rPr>
          <w:rFonts w:asciiTheme="majorHAnsi" w:hAnsiTheme="majorHAnsi"/>
          <w:sz w:val="22"/>
          <w:szCs w:val="22"/>
          <w:lang w:val="nl-NL"/>
        </w:rPr>
        <w:t xml:space="preserve">de techniek </w:t>
      </w:r>
      <w:r w:rsidR="006C09EB" w:rsidRPr="00755888">
        <w:rPr>
          <w:rFonts w:asciiTheme="majorHAnsi" w:hAnsiTheme="majorHAnsi"/>
          <w:sz w:val="22"/>
          <w:szCs w:val="22"/>
          <w:lang w:val="nl-NL"/>
        </w:rPr>
        <w:t xml:space="preserve">in uw eigen praktijk, en de video-opnames daarvan worden </w:t>
      </w:r>
      <w:r w:rsidR="00E52C62" w:rsidRPr="00755888">
        <w:rPr>
          <w:rFonts w:asciiTheme="majorHAnsi" w:hAnsiTheme="majorHAnsi"/>
          <w:sz w:val="22"/>
          <w:szCs w:val="22"/>
          <w:lang w:val="nl-NL"/>
        </w:rPr>
        <w:t xml:space="preserve">in subgroepen </w:t>
      </w:r>
      <w:r w:rsidR="006C09EB" w:rsidRPr="00755888">
        <w:rPr>
          <w:rFonts w:asciiTheme="majorHAnsi" w:hAnsiTheme="majorHAnsi"/>
          <w:sz w:val="22"/>
          <w:szCs w:val="22"/>
          <w:lang w:val="nl-NL"/>
        </w:rPr>
        <w:t>besproken tijdens de supervisiebijeenkomsten.</w:t>
      </w:r>
      <w:r w:rsidR="001C4E2B" w:rsidRPr="001C4E2B">
        <w:rPr>
          <w:sz w:val="22"/>
          <w:szCs w:val="22"/>
          <w:lang w:val="nl-NL"/>
        </w:rPr>
        <w:t xml:space="preserve"> </w:t>
      </w:r>
    </w:p>
    <w:p w14:paraId="655F320E" w14:textId="77777777" w:rsidR="006C09EB" w:rsidRPr="009025ED" w:rsidRDefault="006C09EB" w:rsidP="006C09EB">
      <w:pPr>
        <w:pStyle w:val="Default"/>
        <w:rPr>
          <w:rFonts w:asciiTheme="majorHAnsi" w:hAnsiTheme="majorHAnsi"/>
          <w:sz w:val="22"/>
          <w:szCs w:val="22"/>
          <w:lang w:val="nl-NL"/>
        </w:rPr>
      </w:pPr>
    </w:p>
    <w:p w14:paraId="10104251" w14:textId="41ABF8B0" w:rsidR="006C09EB" w:rsidRPr="00491364" w:rsidRDefault="00491364" w:rsidP="003D0DDE">
      <w:pPr>
        <w:pStyle w:val="Default"/>
        <w:outlineLvl w:val="0"/>
        <w:rPr>
          <w:rFonts w:asciiTheme="majorHAnsi" w:hAnsiTheme="majorHAnsi"/>
          <w:sz w:val="22"/>
          <w:szCs w:val="22"/>
          <w:lang w:val="nl-NL"/>
        </w:rPr>
      </w:pPr>
      <w:r w:rsidRPr="00491364">
        <w:rPr>
          <w:rFonts w:asciiTheme="majorHAnsi" w:hAnsiTheme="majorHAnsi"/>
          <w:b/>
          <w:bCs/>
          <w:sz w:val="22"/>
          <w:szCs w:val="22"/>
          <w:lang w:val="nl-NL"/>
        </w:rPr>
        <w:t>LEERDOELEN VAN DE CURSUS</w:t>
      </w:r>
    </w:p>
    <w:p w14:paraId="15CA5458" w14:textId="27434D35" w:rsidR="00491364" w:rsidRPr="00491364" w:rsidRDefault="00AC3569" w:rsidP="00D5684B">
      <w:pPr>
        <w:pStyle w:val="Default"/>
        <w:rPr>
          <w:rFonts w:asciiTheme="majorHAnsi" w:hAnsiTheme="majorHAnsi"/>
          <w:sz w:val="22"/>
          <w:szCs w:val="22"/>
          <w:lang w:val="nl-NL"/>
        </w:rPr>
      </w:pPr>
      <w:r>
        <w:rPr>
          <w:rFonts w:asciiTheme="majorHAnsi" w:hAnsiTheme="majorHAnsi"/>
          <w:sz w:val="22"/>
          <w:szCs w:val="22"/>
          <w:lang w:val="nl-NL"/>
        </w:rPr>
        <w:t>1</w:t>
      </w:r>
      <w:r w:rsidR="00D5684B" w:rsidRPr="00491364">
        <w:rPr>
          <w:rFonts w:asciiTheme="majorHAnsi" w:hAnsiTheme="majorHAnsi"/>
          <w:sz w:val="22"/>
          <w:szCs w:val="22"/>
          <w:lang w:val="nl-NL"/>
        </w:rPr>
        <w:t xml:space="preserve">. De </w:t>
      </w:r>
      <w:r w:rsidR="00491364" w:rsidRPr="00491364">
        <w:rPr>
          <w:rFonts w:asciiTheme="majorHAnsi" w:hAnsiTheme="majorHAnsi"/>
          <w:sz w:val="22"/>
          <w:szCs w:val="22"/>
          <w:lang w:val="nl-NL"/>
        </w:rPr>
        <w:t xml:space="preserve">cursist </w:t>
      </w:r>
      <w:r w:rsidR="00491364">
        <w:rPr>
          <w:rFonts w:asciiTheme="majorHAnsi" w:hAnsiTheme="majorHAnsi"/>
          <w:sz w:val="22"/>
          <w:szCs w:val="22"/>
          <w:lang w:val="nl-NL"/>
        </w:rPr>
        <w:t>heeft up-to-</w:t>
      </w:r>
      <w:r w:rsidR="00491364" w:rsidRPr="00491364">
        <w:rPr>
          <w:rFonts w:asciiTheme="majorHAnsi" w:hAnsiTheme="majorHAnsi"/>
          <w:sz w:val="22"/>
          <w:szCs w:val="22"/>
          <w:lang w:val="nl-NL"/>
        </w:rPr>
        <w:t xml:space="preserve">date </w:t>
      </w:r>
      <w:r w:rsidR="00951247">
        <w:rPr>
          <w:rFonts w:asciiTheme="majorHAnsi" w:hAnsiTheme="majorHAnsi"/>
          <w:sz w:val="22"/>
          <w:szCs w:val="22"/>
          <w:lang w:val="nl-NL"/>
        </w:rPr>
        <w:t>wetenschappelijke kennis wat betreft veiligheid, effectiviteit en indicatiestelling van exposurebehandeling</w:t>
      </w:r>
      <w:r w:rsidR="00491364" w:rsidRPr="00491364">
        <w:rPr>
          <w:rFonts w:asciiTheme="majorHAnsi" w:hAnsiTheme="majorHAnsi"/>
          <w:sz w:val="22"/>
          <w:szCs w:val="22"/>
          <w:lang w:val="nl-NL"/>
        </w:rPr>
        <w:t xml:space="preserve"> </w:t>
      </w:r>
      <w:r w:rsidR="00951247">
        <w:rPr>
          <w:rFonts w:asciiTheme="majorHAnsi" w:hAnsiTheme="majorHAnsi"/>
          <w:sz w:val="22"/>
          <w:szCs w:val="22"/>
          <w:lang w:val="nl-NL"/>
        </w:rPr>
        <w:t xml:space="preserve">bij (complexe) </w:t>
      </w:r>
      <w:r w:rsidR="00491364" w:rsidRPr="00491364">
        <w:rPr>
          <w:rFonts w:asciiTheme="majorHAnsi" w:hAnsiTheme="majorHAnsi"/>
          <w:sz w:val="22"/>
          <w:szCs w:val="22"/>
          <w:lang w:val="nl-NL"/>
        </w:rPr>
        <w:t xml:space="preserve">PTSS. </w:t>
      </w:r>
    </w:p>
    <w:p w14:paraId="238D0F14" w14:textId="7E486033" w:rsidR="00AC3569" w:rsidRPr="00491364" w:rsidRDefault="00951247" w:rsidP="00AC3569">
      <w:pPr>
        <w:pStyle w:val="Default"/>
        <w:rPr>
          <w:rFonts w:asciiTheme="majorHAnsi" w:hAnsiTheme="majorHAnsi"/>
          <w:sz w:val="22"/>
          <w:szCs w:val="22"/>
          <w:lang w:val="nl-NL"/>
        </w:rPr>
      </w:pPr>
      <w:r>
        <w:rPr>
          <w:rFonts w:asciiTheme="majorHAnsi" w:hAnsiTheme="majorHAnsi"/>
          <w:sz w:val="22"/>
          <w:szCs w:val="22"/>
          <w:lang w:val="nl-NL"/>
        </w:rPr>
        <w:t>2</w:t>
      </w:r>
      <w:r w:rsidR="00AC3569" w:rsidRPr="00491364">
        <w:rPr>
          <w:rFonts w:asciiTheme="majorHAnsi" w:hAnsiTheme="majorHAnsi"/>
          <w:sz w:val="22"/>
          <w:szCs w:val="22"/>
          <w:lang w:val="nl-NL"/>
        </w:rPr>
        <w:t>. De cursist kan bij een patiënt met (complexe) PTSS een casusconceptualisatie en behandelplanning maken, waarbij focus op traumaverwerking en optimaal tempo centraal staan.</w:t>
      </w:r>
    </w:p>
    <w:p w14:paraId="0FAFB2C0" w14:textId="34C86D4E" w:rsidR="00AC3569" w:rsidRPr="00491364" w:rsidRDefault="00951247" w:rsidP="00AC3569">
      <w:pPr>
        <w:pStyle w:val="Default"/>
        <w:rPr>
          <w:rFonts w:asciiTheme="majorHAnsi" w:hAnsiTheme="majorHAnsi"/>
          <w:sz w:val="22"/>
          <w:szCs w:val="22"/>
          <w:lang w:val="nl-NL"/>
        </w:rPr>
      </w:pPr>
      <w:r>
        <w:rPr>
          <w:rFonts w:asciiTheme="majorHAnsi" w:hAnsiTheme="majorHAnsi"/>
          <w:sz w:val="22"/>
          <w:szCs w:val="22"/>
          <w:lang w:val="nl-NL"/>
        </w:rPr>
        <w:t>3</w:t>
      </w:r>
      <w:r w:rsidR="00AC3569" w:rsidRPr="00491364">
        <w:rPr>
          <w:rFonts w:asciiTheme="majorHAnsi" w:hAnsiTheme="majorHAnsi"/>
          <w:sz w:val="22"/>
          <w:szCs w:val="22"/>
          <w:lang w:val="nl-NL"/>
        </w:rPr>
        <w:t>. De cursist kan de techniek van exposure (zowel imaginair als in vivo) bij PTSS uitvoeren.</w:t>
      </w:r>
    </w:p>
    <w:p w14:paraId="62692566" w14:textId="7A35F619" w:rsidR="00AC3569" w:rsidRPr="00491364" w:rsidRDefault="00951247" w:rsidP="00AC3569">
      <w:pPr>
        <w:pStyle w:val="Default"/>
        <w:rPr>
          <w:rFonts w:asciiTheme="majorHAnsi" w:hAnsiTheme="majorHAnsi"/>
          <w:sz w:val="22"/>
          <w:szCs w:val="22"/>
          <w:lang w:val="nl-NL"/>
        </w:rPr>
      </w:pPr>
      <w:r>
        <w:rPr>
          <w:rFonts w:asciiTheme="majorHAnsi" w:hAnsiTheme="majorHAnsi"/>
          <w:sz w:val="22"/>
          <w:szCs w:val="22"/>
          <w:lang w:val="nl-NL"/>
        </w:rPr>
        <w:t>4</w:t>
      </w:r>
      <w:r w:rsidR="00AC3569" w:rsidRPr="00491364">
        <w:rPr>
          <w:rFonts w:asciiTheme="majorHAnsi" w:hAnsiTheme="majorHAnsi"/>
          <w:sz w:val="22"/>
          <w:szCs w:val="22"/>
          <w:lang w:val="nl-NL"/>
        </w:rPr>
        <w:t>. De cursist kan de angst reguleren en dissociatie beïnvloeden tijdens een</w:t>
      </w:r>
      <w:r w:rsidR="00713126">
        <w:rPr>
          <w:rFonts w:asciiTheme="majorHAnsi" w:hAnsiTheme="majorHAnsi"/>
          <w:sz w:val="22"/>
          <w:szCs w:val="22"/>
          <w:lang w:val="nl-NL"/>
        </w:rPr>
        <w:t xml:space="preserve"> imaginaire </w:t>
      </w:r>
      <w:r w:rsidR="00AC3569" w:rsidRPr="00491364">
        <w:rPr>
          <w:rFonts w:asciiTheme="majorHAnsi" w:hAnsiTheme="majorHAnsi"/>
          <w:sz w:val="22"/>
          <w:szCs w:val="22"/>
          <w:lang w:val="nl-NL"/>
        </w:rPr>
        <w:t xml:space="preserve"> exposuresessie, zodanig dat bij de patiënt een optimale angstactivatie bereikt wordt</w:t>
      </w:r>
      <w:r w:rsidR="00713126">
        <w:rPr>
          <w:rFonts w:asciiTheme="majorHAnsi" w:hAnsiTheme="majorHAnsi"/>
          <w:sz w:val="22"/>
          <w:szCs w:val="22"/>
          <w:lang w:val="nl-NL"/>
        </w:rPr>
        <w:t>.</w:t>
      </w:r>
    </w:p>
    <w:p w14:paraId="00E9A367" w14:textId="77777777" w:rsidR="006C09EB" w:rsidRPr="009025ED" w:rsidRDefault="006C09EB" w:rsidP="006C09EB">
      <w:pPr>
        <w:pStyle w:val="Default"/>
        <w:rPr>
          <w:rFonts w:asciiTheme="majorHAnsi" w:hAnsiTheme="majorHAnsi"/>
          <w:sz w:val="22"/>
          <w:szCs w:val="22"/>
          <w:lang w:val="nl-NL"/>
        </w:rPr>
      </w:pPr>
    </w:p>
    <w:p w14:paraId="1E2E4969" w14:textId="77777777" w:rsidR="006C09EB" w:rsidRPr="009025ED" w:rsidRDefault="006C09EB" w:rsidP="003D0DDE">
      <w:pPr>
        <w:pStyle w:val="Default"/>
        <w:outlineLvl w:val="0"/>
        <w:rPr>
          <w:rFonts w:asciiTheme="majorHAnsi" w:hAnsiTheme="majorHAnsi"/>
          <w:sz w:val="22"/>
          <w:szCs w:val="22"/>
          <w:lang w:val="nl-NL"/>
        </w:rPr>
      </w:pPr>
      <w:r w:rsidRPr="009025ED">
        <w:rPr>
          <w:rFonts w:asciiTheme="majorHAnsi" w:hAnsiTheme="majorHAnsi"/>
          <w:b/>
          <w:bCs/>
          <w:sz w:val="22"/>
          <w:szCs w:val="22"/>
          <w:lang w:val="nl-NL"/>
        </w:rPr>
        <w:t xml:space="preserve">OPZET VAN DE OPLEIDING </w:t>
      </w:r>
    </w:p>
    <w:p w14:paraId="70C31450" w14:textId="77777777" w:rsidR="006C09EB" w:rsidRPr="009025ED" w:rsidRDefault="006C09EB" w:rsidP="006C09EB">
      <w:pPr>
        <w:rPr>
          <w:rFonts w:asciiTheme="majorHAnsi" w:hAnsiTheme="majorHAnsi"/>
          <w:sz w:val="22"/>
          <w:szCs w:val="22"/>
        </w:rPr>
      </w:pPr>
      <w:r w:rsidRPr="009025ED">
        <w:rPr>
          <w:rFonts w:asciiTheme="majorHAnsi" w:hAnsiTheme="majorHAnsi"/>
          <w:sz w:val="22"/>
          <w:szCs w:val="22"/>
        </w:rPr>
        <w:t xml:space="preserve">De opleiding bestaat uit 2 cursusdagen. In de ochtend van de cursusdagen wordt de theorie behandeld. In de middag wordt in subgroepen geoefend met de techniek. </w:t>
      </w:r>
    </w:p>
    <w:p w14:paraId="06EF3E3C" w14:textId="0E07E7D9" w:rsidR="006C09EB" w:rsidRPr="009025ED" w:rsidRDefault="006C09EB" w:rsidP="006C09EB">
      <w:pPr>
        <w:rPr>
          <w:rFonts w:asciiTheme="majorHAnsi" w:hAnsiTheme="majorHAnsi"/>
          <w:sz w:val="22"/>
          <w:szCs w:val="22"/>
        </w:rPr>
      </w:pPr>
      <w:r w:rsidRPr="00755888">
        <w:rPr>
          <w:rFonts w:asciiTheme="majorHAnsi" w:hAnsiTheme="majorHAnsi"/>
          <w:sz w:val="22"/>
          <w:szCs w:val="22"/>
        </w:rPr>
        <w:t xml:space="preserve">De cursist krijgt </w:t>
      </w:r>
      <w:r w:rsidR="005F7AB1" w:rsidRPr="00755888">
        <w:rPr>
          <w:rFonts w:asciiTheme="majorHAnsi" w:hAnsiTheme="majorHAnsi"/>
          <w:sz w:val="22"/>
          <w:szCs w:val="22"/>
        </w:rPr>
        <w:t xml:space="preserve">vervolgens </w:t>
      </w:r>
      <w:r w:rsidRPr="00755888">
        <w:rPr>
          <w:rFonts w:asciiTheme="majorHAnsi" w:hAnsiTheme="majorHAnsi"/>
          <w:sz w:val="22"/>
          <w:szCs w:val="22"/>
        </w:rPr>
        <w:t>een praktijkopdracht mee</w:t>
      </w:r>
      <w:r w:rsidR="008C639B" w:rsidRPr="00755888">
        <w:rPr>
          <w:rFonts w:asciiTheme="majorHAnsi" w:hAnsiTheme="majorHAnsi"/>
          <w:sz w:val="22"/>
          <w:szCs w:val="22"/>
        </w:rPr>
        <w:t xml:space="preserve"> als voorbereiding op de supervisiebijeenkomsten.</w:t>
      </w:r>
      <w:r w:rsidR="008C639B">
        <w:rPr>
          <w:rFonts w:asciiTheme="majorHAnsi" w:hAnsiTheme="majorHAnsi"/>
          <w:sz w:val="22"/>
          <w:szCs w:val="22"/>
        </w:rPr>
        <w:t xml:space="preserve"> </w:t>
      </w:r>
    </w:p>
    <w:p w14:paraId="233334BA" w14:textId="77777777" w:rsidR="006C30DA" w:rsidRPr="009025ED" w:rsidRDefault="006C30DA">
      <w:pPr>
        <w:rPr>
          <w:rFonts w:asciiTheme="majorHAnsi" w:hAnsiTheme="majorHAnsi"/>
          <w:sz w:val="22"/>
          <w:szCs w:val="22"/>
        </w:rPr>
      </w:pPr>
      <w:r w:rsidRPr="009025ED">
        <w:rPr>
          <w:rFonts w:asciiTheme="majorHAnsi" w:hAnsiTheme="majorHAnsi"/>
          <w:sz w:val="22"/>
          <w:szCs w:val="22"/>
        </w:rPr>
        <w:br w:type="page"/>
      </w:r>
    </w:p>
    <w:p w14:paraId="28F971F6" w14:textId="0C3A45F9" w:rsidR="00991A86" w:rsidRPr="00991A86" w:rsidRDefault="00B14BE1" w:rsidP="00B14BE1">
      <w:pPr>
        <w:pStyle w:val="Default"/>
        <w:outlineLvl w:val="0"/>
        <w:rPr>
          <w:rFonts w:asciiTheme="majorHAnsi" w:hAnsiTheme="majorHAnsi"/>
          <w:sz w:val="22"/>
          <w:szCs w:val="22"/>
          <w:lang w:val="nl-NL"/>
        </w:rPr>
      </w:pPr>
      <w:r>
        <w:rPr>
          <w:rFonts w:asciiTheme="majorHAnsi" w:hAnsiTheme="majorHAnsi"/>
          <w:b/>
          <w:bCs/>
          <w:sz w:val="22"/>
          <w:szCs w:val="22"/>
          <w:lang w:val="nl-NL"/>
        </w:rPr>
        <w:lastRenderedPageBreak/>
        <w:t xml:space="preserve">Dag 1: </w:t>
      </w:r>
      <w:r w:rsidR="00991A86" w:rsidRPr="00991A86">
        <w:rPr>
          <w:rFonts w:asciiTheme="majorHAnsi" w:hAnsiTheme="majorHAnsi"/>
          <w:b/>
          <w:bCs/>
          <w:sz w:val="22"/>
          <w:szCs w:val="22"/>
          <w:lang w:val="nl-NL"/>
        </w:rPr>
        <w:t xml:space="preserve">rationale en behandeltechnieken </w:t>
      </w:r>
      <w:r>
        <w:rPr>
          <w:rFonts w:asciiTheme="majorHAnsi" w:hAnsiTheme="majorHAnsi"/>
          <w:b/>
          <w:bCs/>
          <w:sz w:val="22"/>
          <w:szCs w:val="22"/>
          <w:lang w:val="nl-NL"/>
        </w:rPr>
        <w:t xml:space="preserve">IE </w:t>
      </w:r>
      <w:r w:rsidR="00991A86" w:rsidRPr="00991A86">
        <w:rPr>
          <w:rFonts w:asciiTheme="majorHAnsi" w:hAnsiTheme="majorHAnsi"/>
          <w:b/>
          <w:bCs/>
          <w:sz w:val="22"/>
          <w:szCs w:val="22"/>
          <w:lang w:val="nl-NL"/>
        </w:rPr>
        <w:t xml:space="preserve">(theorie en vaardigheden) </w:t>
      </w:r>
    </w:p>
    <w:p w14:paraId="3EB9908D" w14:textId="77777777" w:rsidR="006C30DA" w:rsidRPr="009025ED" w:rsidRDefault="006C30DA" w:rsidP="006C30DA">
      <w:pPr>
        <w:pStyle w:val="Default"/>
        <w:rPr>
          <w:rFonts w:asciiTheme="majorHAnsi" w:hAnsiTheme="majorHAnsi"/>
          <w:b/>
          <w:bCs/>
          <w:sz w:val="22"/>
          <w:szCs w:val="22"/>
          <w:lang w:val="nl-NL"/>
        </w:rPr>
      </w:pPr>
    </w:p>
    <w:p w14:paraId="1D850909" w14:textId="1402B519" w:rsidR="00240F6A" w:rsidRPr="00240F6A" w:rsidRDefault="006C30DA" w:rsidP="00240F6A">
      <w:pPr>
        <w:pStyle w:val="Default"/>
        <w:rPr>
          <w:rFonts w:asciiTheme="majorHAnsi" w:hAnsiTheme="majorHAnsi"/>
          <w:sz w:val="22"/>
          <w:szCs w:val="22"/>
          <w:lang w:val="nl-NL"/>
        </w:rPr>
      </w:pPr>
      <w:r w:rsidRPr="009025ED">
        <w:rPr>
          <w:rFonts w:asciiTheme="majorHAnsi" w:hAnsiTheme="majorHAnsi"/>
          <w:b/>
          <w:bCs/>
          <w:sz w:val="22"/>
          <w:szCs w:val="22"/>
          <w:lang w:val="nl-NL"/>
        </w:rPr>
        <w:t xml:space="preserve">Datum: </w:t>
      </w:r>
      <w:r w:rsidR="00240F6A">
        <w:rPr>
          <w:rFonts w:asciiTheme="majorHAnsi" w:hAnsiTheme="majorHAnsi"/>
          <w:sz w:val="22"/>
          <w:szCs w:val="22"/>
          <w:lang w:val="nl-NL"/>
        </w:rPr>
        <w:t>16/1</w:t>
      </w:r>
      <w:r w:rsidRPr="009025ED">
        <w:rPr>
          <w:rFonts w:asciiTheme="majorHAnsi" w:hAnsiTheme="majorHAnsi"/>
          <w:sz w:val="22"/>
          <w:szCs w:val="22"/>
          <w:lang w:val="nl-NL"/>
        </w:rPr>
        <w:t xml:space="preserve"> </w:t>
      </w:r>
      <w:r w:rsidR="00240F6A">
        <w:rPr>
          <w:rFonts w:asciiTheme="majorHAnsi" w:hAnsiTheme="majorHAnsi"/>
          <w:sz w:val="22"/>
          <w:szCs w:val="22"/>
          <w:lang w:val="nl-NL"/>
        </w:rPr>
        <w:t>(groep 1</w:t>
      </w:r>
      <w:r w:rsidR="00240F6A" w:rsidRPr="00240F6A">
        <w:rPr>
          <w:rFonts w:asciiTheme="majorHAnsi" w:hAnsiTheme="majorHAnsi"/>
          <w:sz w:val="22"/>
          <w:szCs w:val="22"/>
          <w:lang w:val="nl-NL"/>
        </w:rPr>
        <w:t>)</w:t>
      </w:r>
      <w:r w:rsidR="00240F6A">
        <w:rPr>
          <w:rFonts w:asciiTheme="majorHAnsi" w:hAnsiTheme="majorHAnsi"/>
          <w:sz w:val="22"/>
          <w:szCs w:val="22"/>
          <w:lang w:val="nl-NL"/>
        </w:rPr>
        <w:t>, 20/2 (groep 2)</w:t>
      </w:r>
      <w:r w:rsidR="00E4186C">
        <w:rPr>
          <w:rFonts w:asciiTheme="majorHAnsi" w:hAnsiTheme="majorHAnsi"/>
          <w:sz w:val="22"/>
          <w:szCs w:val="22"/>
          <w:lang w:val="nl-NL"/>
        </w:rPr>
        <w:t xml:space="preserve"> </w:t>
      </w:r>
      <w:r w:rsidR="00E4186C" w:rsidRPr="00240F6A">
        <w:rPr>
          <w:rFonts w:asciiTheme="majorHAnsi" w:hAnsiTheme="majorHAnsi"/>
          <w:sz w:val="22"/>
          <w:szCs w:val="22"/>
          <w:highlight w:val="yellow"/>
          <w:lang w:val="nl-NL"/>
        </w:rPr>
        <w:t>(onder voorbehoud)</w:t>
      </w:r>
    </w:p>
    <w:p w14:paraId="32C7DE2C" w14:textId="77777777" w:rsidR="006C30DA" w:rsidRPr="009025ED" w:rsidRDefault="006C30DA" w:rsidP="006C30DA">
      <w:pPr>
        <w:pStyle w:val="Default"/>
        <w:rPr>
          <w:rFonts w:asciiTheme="majorHAnsi" w:hAnsiTheme="majorHAnsi"/>
          <w:b/>
          <w:bCs/>
          <w:sz w:val="22"/>
          <w:szCs w:val="22"/>
          <w:lang w:val="nl-NL"/>
        </w:rPr>
      </w:pPr>
    </w:p>
    <w:p w14:paraId="38A31008" w14:textId="5BDCECF4" w:rsidR="006C30DA" w:rsidRPr="009025ED" w:rsidRDefault="006C30DA" w:rsidP="006C30DA">
      <w:pPr>
        <w:pStyle w:val="Default"/>
        <w:rPr>
          <w:rFonts w:asciiTheme="majorHAnsi" w:hAnsiTheme="majorHAnsi"/>
          <w:sz w:val="22"/>
          <w:szCs w:val="22"/>
          <w:lang w:val="nl-NL"/>
        </w:rPr>
      </w:pPr>
      <w:r w:rsidRPr="009025ED">
        <w:rPr>
          <w:rFonts w:asciiTheme="majorHAnsi" w:hAnsiTheme="majorHAnsi"/>
          <w:b/>
          <w:bCs/>
          <w:sz w:val="22"/>
          <w:szCs w:val="22"/>
          <w:lang w:val="nl-NL"/>
        </w:rPr>
        <w:t xml:space="preserve">Tijd: </w:t>
      </w:r>
      <w:r w:rsidR="005F7AB1">
        <w:rPr>
          <w:rFonts w:asciiTheme="majorHAnsi" w:hAnsiTheme="majorHAnsi"/>
          <w:sz w:val="22"/>
          <w:szCs w:val="22"/>
          <w:lang w:val="nl-NL"/>
        </w:rPr>
        <w:t>8.3</w:t>
      </w:r>
      <w:r w:rsidRPr="009025ED">
        <w:rPr>
          <w:rFonts w:asciiTheme="majorHAnsi" w:hAnsiTheme="majorHAnsi"/>
          <w:sz w:val="22"/>
          <w:szCs w:val="22"/>
          <w:lang w:val="nl-NL"/>
        </w:rPr>
        <w:t xml:space="preserve">0-17.00 uur (pauze van 12.00-13.00 uur) </w:t>
      </w:r>
    </w:p>
    <w:p w14:paraId="62AAD8C6" w14:textId="77777777" w:rsidR="006C30DA" w:rsidRPr="009025ED" w:rsidRDefault="006C30DA" w:rsidP="006C30DA">
      <w:pPr>
        <w:pStyle w:val="Default"/>
        <w:rPr>
          <w:rFonts w:asciiTheme="majorHAnsi" w:hAnsiTheme="majorHAnsi"/>
          <w:sz w:val="22"/>
          <w:szCs w:val="22"/>
          <w:lang w:val="nl-NL"/>
        </w:rPr>
      </w:pPr>
      <w:r w:rsidRPr="009025ED">
        <w:rPr>
          <w:rFonts w:asciiTheme="majorHAnsi" w:hAnsiTheme="majorHAnsi"/>
          <w:b/>
          <w:bCs/>
          <w:sz w:val="22"/>
          <w:szCs w:val="22"/>
          <w:lang w:val="nl-NL"/>
        </w:rPr>
        <w:t xml:space="preserve">Hoofddocent: </w:t>
      </w:r>
      <w:r w:rsidRPr="009025ED">
        <w:rPr>
          <w:rFonts w:asciiTheme="majorHAnsi" w:hAnsiTheme="majorHAnsi"/>
          <w:sz w:val="22"/>
          <w:szCs w:val="22"/>
          <w:lang w:val="nl-NL"/>
        </w:rPr>
        <w:t xml:space="preserve">mw. drs. Manou van den Berg </w:t>
      </w:r>
    </w:p>
    <w:p w14:paraId="797C97FA" w14:textId="77777777" w:rsidR="00FF5EA1" w:rsidRDefault="00FF5EA1" w:rsidP="003D0DDE">
      <w:pPr>
        <w:pStyle w:val="Default"/>
        <w:outlineLvl w:val="0"/>
        <w:rPr>
          <w:rFonts w:asciiTheme="majorHAnsi" w:hAnsiTheme="majorHAnsi"/>
          <w:b/>
          <w:bCs/>
          <w:sz w:val="22"/>
          <w:szCs w:val="22"/>
          <w:highlight w:val="yellow"/>
          <w:lang w:val="nl-NL"/>
        </w:rPr>
      </w:pPr>
    </w:p>
    <w:p w14:paraId="0BE1F5A3" w14:textId="77777777" w:rsidR="006C30DA" w:rsidRPr="00991A86" w:rsidRDefault="006C30DA" w:rsidP="003D0DDE">
      <w:pPr>
        <w:pStyle w:val="Default"/>
        <w:outlineLvl w:val="0"/>
        <w:rPr>
          <w:rFonts w:asciiTheme="majorHAnsi" w:hAnsiTheme="majorHAnsi"/>
          <w:sz w:val="22"/>
          <w:szCs w:val="22"/>
          <w:lang w:val="nl-NL"/>
        </w:rPr>
      </w:pPr>
      <w:r w:rsidRPr="00991A86">
        <w:rPr>
          <w:rFonts w:asciiTheme="majorHAnsi" w:hAnsiTheme="majorHAnsi"/>
          <w:b/>
          <w:bCs/>
          <w:sz w:val="22"/>
          <w:szCs w:val="22"/>
          <w:lang w:val="nl-NL"/>
        </w:rPr>
        <w:t xml:space="preserve">Leerdoelen </w:t>
      </w:r>
    </w:p>
    <w:p w14:paraId="76992895" w14:textId="77777777" w:rsidR="006C30DA" w:rsidRPr="00991A86" w:rsidRDefault="006C30DA" w:rsidP="006C30DA">
      <w:pPr>
        <w:pStyle w:val="Default"/>
        <w:rPr>
          <w:rFonts w:asciiTheme="majorHAnsi" w:hAnsiTheme="majorHAnsi"/>
          <w:sz w:val="22"/>
          <w:szCs w:val="22"/>
          <w:lang w:val="nl-NL"/>
        </w:rPr>
      </w:pPr>
      <w:r w:rsidRPr="00991A86">
        <w:rPr>
          <w:rFonts w:asciiTheme="majorHAnsi" w:hAnsiTheme="majorHAnsi"/>
          <w:sz w:val="22"/>
          <w:szCs w:val="22"/>
          <w:lang w:val="nl-NL"/>
        </w:rPr>
        <w:t xml:space="preserve">Na afloop van deze bijeenkomst kunt u: </w:t>
      </w:r>
    </w:p>
    <w:p w14:paraId="6CB6C912" w14:textId="56A1B366" w:rsidR="006C30DA" w:rsidRPr="00991A86" w:rsidRDefault="003D0DDE" w:rsidP="006C30DA">
      <w:pPr>
        <w:pStyle w:val="Default"/>
        <w:spacing w:after="13"/>
        <w:rPr>
          <w:rFonts w:asciiTheme="majorHAnsi" w:hAnsiTheme="majorHAnsi"/>
          <w:sz w:val="22"/>
          <w:szCs w:val="22"/>
          <w:lang w:val="nl-NL"/>
        </w:rPr>
      </w:pPr>
      <w:r w:rsidRPr="00991A86">
        <w:rPr>
          <w:rFonts w:asciiTheme="majorHAnsi" w:hAnsiTheme="majorHAnsi"/>
          <w:sz w:val="22"/>
          <w:szCs w:val="22"/>
          <w:lang w:val="nl-NL"/>
        </w:rPr>
        <w:t>1</w:t>
      </w:r>
      <w:r w:rsidR="006C30DA" w:rsidRPr="00991A86">
        <w:rPr>
          <w:rFonts w:asciiTheme="majorHAnsi" w:hAnsiTheme="majorHAnsi"/>
          <w:sz w:val="22"/>
          <w:szCs w:val="22"/>
          <w:lang w:val="nl-NL"/>
        </w:rPr>
        <w:t xml:space="preserve">. </w:t>
      </w:r>
      <w:r w:rsidR="00991A86">
        <w:rPr>
          <w:rFonts w:asciiTheme="majorHAnsi" w:hAnsiTheme="majorHAnsi"/>
          <w:sz w:val="22"/>
          <w:szCs w:val="22"/>
          <w:lang w:val="nl-NL"/>
        </w:rPr>
        <w:t>B</w:t>
      </w:r>
      <w:r w:rsidR="00991A86" w:rsidRPr="00991A86">
        <w:rPr>
          <w:rFonts w:asciiTheme="majorHAnsi" w:hAnsiTheme="majorHAnsi"/>
          <w:sz w:val="22"/>
          <w:szCs w:val="22"/>
          <w:lang w:val="nl-NL"/>
        </w:rPr>
        <w:t>ij een patiënt met (complexe) PTSS een casusconceptualisatie en behandelplanning maken, waarbij focus op traumaverwerking en optimaal tempo centraal staan.</w:t>
      </w:r>
    </w:p>
    <w:p w14:paraId="09D2BE88" w14:textId="69EDAC56" w:rsidR="003D0DDE" w:rsidRPr="00991A86" w:rsidRDefault="00991A86" w:rsidP="003D0DDE">
      <w:pPr>
        <w:pStyle w:val="Default"/>
        <w:spacing w:after="13"/>
        <w:rPr>
          <w:rFonts w:asciiTheme="majorHAnsi" w:hAnsiTheme="majorHAnsi"/>
          <w:sz w:val="22"/>
          <w:szCs w:val="22"/>
          <w:lang w:val="nl-NL"/>
        </w:rPr>
      </w:pPr>
      <w:r w:rsidRPr="00991A86">
        <w:rPr>
          <w:rFonts w:asciiTheme="majorHAnsi" w:hAnsiTheme="majorHAnsi"/>
          <w:sz w:val="22"/>
          <w:szCs w:val="22"/>
          <w:lang w:val="nl-NL"/>
        </w:rPr>
        <w:t>2</w:t>
      </w:r>
      <w:r w:rsidR="003D0DDE" w:rsidRPr="00991A86">
        <w:rPr>
          <w:rFonts w:asciiTheme="majorHAnsi" w:hAnsiTheme="majorHAnsi"/>
          <w:sz w:val="22"/>
          <w:szCs w:val="22"/>
          <w:lang w:val="nl-NL"/>
        </w:rPr>
        <w:t>. De techniek</w:t>
      </w:r>
      <w:r w:rsidR="00FF5EA1" w:rsidRPr="00991A86">
        <w:rPr>
          <w:rFonts w:asciiTheme="majorHAnsi" w:hAnsiTheme="majorHAnsi"/>
          <w:sz w:val="22"/>
          <w:szCs w:val="22"/>
          <w:lang w:val="nl-NL"/>
        </w:rPr>
        <w:t>en</w:t>
      </w:r>
      <w:r w:rsidR="003D0DDE" w:rsidRPr="00991A86">
        <w:rPr>
          <w:rFonts w:asciiTheme="majorHAnsi" w:hAnsiTheme="majorHAnsi"/>
          <w:sz w:val="22"/>
          <w:szCs w:val="22"/>
          <w:lang w:val="nl-NL"/>
        </w:rPr>
        <w:t xml:space="preserve"> van imaginaire exposure uitvoeren </w:t>
      </w:r>
    </w:p>
    <w:p w14:paraId="74E420CC" w14:textId="77777777" w:rsidR="006C30DA" w:rsidRPr="009025ED" w:rsidRDefault="006C30DA" w:rsidP="006C30DA">
      <w:pPr>
        <w:pStyle w:val="Default"/>
        <w:rPr>
          <w:rFonts w:asciiTheme="majorHAnsi" w:hAnsiTheme="majorHAnsi"/>
          <w:sz w:val="22"/>
          <w:szCs w:val="22"/>
          <w:lang w:val="nl-NL"/>
        </w:rPr>
      </w:pPr>
    </w:p>
    <w:p w14:paraId="6ECB378E" w14:textId="329B2B7D" w:rsidR="006C30DA" w:rsidRPr="009025ED" w:rsidRDefault="006C30DA" w:rsidP="003D0DDE">
      <w:pPr>
        <w:pStyle w:val="Default"/>
        <w:outlineLvl w:val="0"/>
        <w:rPr>
          <w:rFonts w:asciiTheme="majorHAnsi" w:hAnsiTheme="majorHAnsi"/>
          <w:sz w:val="22"/>
          <w:szCs w:val="22"/>
          <w:lang w:val="nl-NL"/>
        </w:rPr>
      </w:pPr>
      <w:r w:rsidRPr="009025ED">
        <w:rPr>
          <w:rFonts w:asciiTheme="majorHAnsi" w:hAnsiTheme="majorHAnsi"/>
          <w:b/>
          <w:bCs/>
          <w:sz w:val="22"/>
          <w:szCs w:val="22"/>
          <w:lang w:val="nl-NL"/>
        </w:rPr>
        <w:t xml:space="preserve">Literatuur </w:t>
      </w:r>
      <w:r w:rsidR="00B14BE1">
        <w:rPr>
          <w:rFonts w:asciiTheme="majorHAnsi" w:hAnsiTheme="majorHAnsi"/>
          <w:b/>
          <w:bCs/>
          <w:sz w:val="22"/>
          <w:szCs w:val="22"/>
          <w:lang w:val="nl-NL"/>
        </w:rPr>
        <w:t>(vooraf bestuderen):</w:t>
      </w:r>
    </w:p>
    <w:p w14:paraId="1877F1FB" w14:textId="77777777" w:rsidR="006C30DA" w:rsidRPr="009025ED" w:rsidRDefault="006C30DA" w:rsidP="006C30DA">
      <w:pPr>
        <w:pStyle w:val="Default"/>
        <w:spacing w:after="15"/>
        <w:rPr>
          <w:rFonts w:asciiTheme="majorHAnsi" w:hAnsiTheme="majorHAnsi"/>
          <w:sz w:val="22"/>
          <w:szCs w:val="22"/>
          <w:lang w:val="nl-NL"/>
        </w:rPr>
      </w:pPr>
      <w:r w:rsidRPr="009025ED">
        <w:rPr>
          <w:rFonts w:asciiTheme="majorHAnsi" w:hAnsiTheme="majorHAnsi"/>
          <w:sz w:val="22"/>
          <w:szCs w:val="22"/>
          <w:lang w:val="nl-NL"/>
        </w:rPr>
        <w:t xml:space="preserve">- Minnen, A. van, &amp; Arntz, A. (2017). Protocollaire behandeling van patiënten met een post-traumatische stress stoornis: Imaginaire exposure en exposure in vivo. In: G.P.J. Keijsers, A. van Minnen, M. Verbraak, C.A.L. Hoogduin &amp; P. Emmelkamp, (Red.), Protocollaire behandelingen voor volwassenen met psychische klachten. </w:t>
      </w:r>
    </w:p>
    <w:p w14:paraId="6EF8E463" w14:textId="7FB0C815" w:rsidR="00CF6AEF" w:rsidRDefault="005F27C8" w:rsidP="00CF6AEF">
      <w:pPr>
        <w:pStyle w:val="Default"/>
        <w:outlineLvl w:val="0"/>
        <w:rPr>
          <w:rFonts w:asciiTheme="majorHAnsi" w:hAnsiTheme="majorHAnsi"/>
          <w:sz w:val="22"/>
          <w:szCs w:val="22"/>
          <w:lang w:val="nl-NL"/>
        </w:rPr>
      </w:pPr>
      <w:r w:rsidRPr="005F27C8">
        <w:rPr>
          <w:rFonts w:asciiTheme="majorHAnsi" w:hAnsiTheme="majorHAnsi"/>
          <w:sz w:val="22"/>
          <w:szCs w:val="22"/>
          <w:lang w:val="nl-NL"/>
        </w:rPr>
        <w:t>-</w:t>
      </w:r>
      <w:r w:rsidR="00CF6AEF" w:rsidRPr="005F27C8">
        <w:rPr>
          <w:rFonts w:asciiTheme="majorHAnsi" w:hAnsiTheme="majorHAnsi"/>
          <w:sz w:val="22"/>
          <w:szCs w:val="22"/>
          <w:lang w:val="nl-NL"/>
        </w:rPr>
        <w:t xml:space="preserve"> Oefenformulieren: </w:t>
      </w:r>
      <w:hyperlink r:id="rId10" w:history="1">
        <w:r w:rsidR="00B14BE1" w:rsidRPr="005F4F45">
          <w:rPr>
            <w:rStyle w:val="Hyperlink"/>
            <w:rFonts w:asciiTheme="majorHAnsi" w:hAnsiTheme="majorHAnsi"/>
            <w:sz w:val="22"/>
            <w:szCs w:val="22"/>
            <w:lang w:val="nl-NL"/>
          </w:rPr>
          <w:t>https://www.behandelprotocollen.nl/themas/behandelprotocollen/bijlagen_volwassenen</w:t>
        </w:r>
      </w:hyperlink>
    </w:p>
    <w:p w14:paraId="09042FF0" w14:textId="77777777" w:rsidR="006C30DA" w:rsidRPr="009025ED" w:rsidRDefault="006C30DA" w:rsidP="006C30DA">
      <w:pPr>
        <w:pStyle w:val="Default"/>
        <w:rPr>
          <w:rFonts w:asciiTheme="majorHAnsi" w:hAnsiTheme="majorHAnsi"/>
          <w:sz w:val="22"/>
          <w:szCs w:val="22"/>
          <w:lang w:val="nl-NL"/>
        </w:rPr>
      </w:pPr>
      <w:r w:rsidRPr="009025ED">
        <w:rPr>
          <w:rFonts w:asciiTheme="majorHAnsi" w:hAnsiTheme="majorHAnsi"/>
          <w:sz w:val="22"/>
          <w:szCs w:val="22"/>
          <w:lang w:val="nl-NL"/>
        </w:rPr>
        <w:t xml:space="preserve"> </w:t>
      </w:r>
    </w:p>
    <w:p w14:paraId="00AFBC18" w14:textId="77777777" w:rsidR="006C30DA" w:rsidRPr="00CF6AEF" w:rsidRDefault="006C30DA" w:rsidP="003D0DDE">
      <w:pPr>
        <w:pStyle w:val="Default"/>
        <w:outlineLvl w:val="0"/>
        <w:rPr>
          <w:rFonts w:asciiTheme="majorHAnsi" w:hAnsiTheme="majorHAnsi"/>
          <w:sz w:val="22"/>
          <w:szCs w:val="22"/>
          <w:lang w:val="nl-NL"/>
        </w:rPr>
      </w:pPr>
      <w:r w:rsidRPr="00CF6AEF">
        <w:rPr>
          <w:rFonts w:asciiTheme="majorHAnsi" w:hAnsiTheme="majorHAnsi"/>
          <w:b/>
          <w:bCs/>
          <w:sz w:val="22"/>
          <w:szCs w:val="22"/>
          <w:lang w:val="nl-NL"/>
        </w:rPr>
        <w:t xml:space="preserve">Huiswerkopdracht vooraf: </w:t>
      </w:r>
    </w:p>
    <w:p w14:paraId="0283A0C0" w14:textId="77777777" w:rsidR="00CF6AEF" w:rsidRPr="00CF6AEF" w:rsidRDefault="00CF6AEF" w:rsidP="00CF6AEF">
      <w:pPr>
        <w:pStyle w:val="Default"/>
        <w:outlineLvl w:val="0"/>
        <w:rPr>
          <w:rFonts w:asciiTheme="majorHAnsi" w:hAnsiTheme="majorHAnsi"/>
          <w:sz w:val="22"/>
          <w:szCs w:val="22"/>
          <w:lang w:val="nl-NL"/>
        </w:rPr>
      </w:pPr>
      <w:r w:rsidRPr="00CF6AEF">
        <w:rPr>
          <w:rFonts w:asciiTheme="majorHAnsi" w:hAnsiTheme="majorHAnsi"/>
          <w:sz w:val="22"/>
          <w:szCs w:val="22"/>
          <w:lang w:val="nl-NL"/>
        </w:rPr>
        <w:t>1. Lees het protocol</w:t>
      </w:r>
    </w:p>
    <w:p w14:paraId="0EBA8453" w14:textId="6EFF5CEB" w:rsidR="00CF6AEF" w:rsidRPr="00CF6AEF" w:rsidRDefault="00CF6AEF" w:rsidP="00CF6AEF">
      <w:pPr>
        <w:pStyle w:val="Default"/>
        <w:outlineLvl w:val="0"/>
        <w:rPr>
          <w:rFonts w:asciiTheme="majorHAnsi" w:hAnsiTheme="majorHAnsi"/>
          <w:sz w:val="22"/>
          <w:szCs w:val="22"/>
          <w:lang w:val="nl-NL"/>
        </w:rPr>
      </w:pPr>
      <w:r w:rsidRPr="00CF6AEF">
        <w:rPr>
          <w:rFonts w:asciiTheme="majorHAnsi" w:hAnsiTheme="majorHAnsi"/>
          <w:sz w:val="22"/>
          <w:szCs w:val="22"/>
          <w:lang w:val="nl-NL"/>
        </w:rPr>
        <w:t>2. Zorg dat je uitgeprinte oefenformulieren hebt</w:t>
      </w:r>
    </w:p>
    <w:p w14:paraId="24731BD4" w14:textId="548A8655" w:rsidR="00CF6AEF" w:rsidRDefault="00CF6AEF" w:rsidP="00CF6AEF">
      <w:pPr>
        <w:pStyle w:val="Default"/>
        <w:outlineLvl w:val="0"/>
        <w:rPr>
          <w:rFonts w:asciiTheme="majorHAnsi" w:hAnsiTheme="majorHAnsi"/>
          <w:sz w:val="22"/>
          <w:szCs w:val="22"/>
          <w:lang w:val="nl-NL"/>
        </w:rPr>
      </w:pPr>
      <w:r w:rsidRPr="00CF6AEF">
        <w:rPr>
          <w:rFonts w:asciiTheme="majorHAnsi" w:hAnsiTheme="majorHAnsi"/>
          <w:sz w:val="22"/>
          <w:szCs w:val="22"/>
          <w:lang w:val="nl-NL"/>
        </w:rPr>
        <w:t xml:space="preserve">3. Bedenk alvast een situatie waarmee je zelf kunt gaan oefenen met imaginaire exposure tijdens de opleidingsdag. Neem een eigen ervaring waarin je heel angstig was, of die veel indruk op je heeft gemaakt. Bedenk echter wel dat het om korte oefeningen gaat in een leersituatie, dus neem niet iets waar je nu nog hele sterke emoties over hebt. </w:t>
      </w:r>
      <w:r w:rsidR="00755888">
        <w:rPr>
          <w:rFonts w:asciiTheme="majorHAnsi" w:hAnsiTheme="majorHAnsi"/>
          <w:sz w:val="22"/>
          <w:szCs w:val="22"/>
          <w:lang w:val="nl-NL"/>
        </w:rPr>
        <w:t>Neem iets mee dat</w:t>
      </w:r>
      <w:r w:rsidR="00755888" w:rsidRPr="009025ED">
        <w:rPr>
          <w:rFonts w:asciiTheme="majorHAnsi" w:hAnsiTheme="majorHAnsi"/>
          <w:sz w:val="22"/>
          <w:szCs w:val="22"/>
          <w:lang w:val="nl-NL"/>
        </w:rPr>
        <w:t xml:space="preserve"> jouw ‘traumatische’ </w:t>
      </w:r>
      <w:r w:rsidR="00755888">
        <w:rPr>
          <w:rFonts w:asciiTheme="majorHAnsi" w:hAnsiTheme="majorHAnsi"/>
          <w:sz w:val="22"/>
          <w:szCs w:val="22"/>
          <w:lang w:val="nl-NL"/>
        </w:rPr>
        <w:t xml:space="preserve">herinnering </w:t>
      </w:r>
      <w:r w:rsidR="00755888" w:rsidRPr="009025ED">
        <w:rPr>
          <w:rFonts w:asciiTheme="majorHAnsi" w:hAnsiTheme="majorHAnsi"/>
          <w:sz w:val="22"/>
          <w:szCs w:val="22"/>
          <w:lang w:val="nl-NL"/>
        </w:rPr>
        <w:t xml:space="preserve"> triggert; een foto, muziek, een geur, een filmpje etc., in elk geval iets sensorisch.</w:t>
      </w:r>
    </w:p>
    <w:p w14:paraId="66E649A5" w14:textId="77777777" w:rsidR="006C30DA" w:rsidRPr="009025ED" w:rsidRDefault="006C30DA" w:rsidP="006C30DA">
      <w:pPr>
        <w:pStyle w:val="Default"/>
        <w:rPr>
          <w:rFonts w:asciiTheme="majorHAnsi" w:hAnsiTheme="majorHAnsi"/>
          <w:sz w:val="22"/>
          <w:szCs w:val="22"/>
          <w:lang w:val="nl-NL"/>
        </w:rPr>
      </w:pPr>
    </w:p>
    <w:tbl>
      <w:tblPr>
        <w:tblW w:w="8530" w:type="dxa"/>
        <w:tblBorders>
          <w:top w:val="nil"/>
          <w:left w:val="nil"/>
          <w:bottom w:val="nil"/>
          <w:right w:val="nil"/>
        </w:tblBorders>
        <w:tblLayout w:type="fixed"/>
        <w:tblLook w:val="0000" w:firstRow="0" w:lastRow="0" w:firstColumn="0" w:lastColumn="0" w:noHBand="0" w:noVBand="0"/>
      </w:tblPr>
      <w:tblGrid>
        <w:gridCol w:w="1951"/>
        <w:gridCol w:w="3686"/>
        <w:gridCol w:w="1134"/>
        <w:gridCol w:w="1759"/>
      </w:tblGrid>
      <w:tr w:rsidR="006C30DA" w:rsidRPr="005F27C8" w14:paraId="075A91CC" w14:textId="77777777" w:rsidTr="00991A86">
        <w:trPr>
          <w:trHeight w:val="99"/>
        </w:trPr>
        <w:tc>
          <w:tcPr>
            <w:tcW w:w="1951" w:type="dxa"/>
            <w:tcBorders>
              <w:top w:val="single" w:sz="4" w:space="0" w:color="auto"/>
              <w:left w:val="single" w:sz="4" w:space="0" w:color="auto"/>
              <w:bottom w:val="single" w:sz="4" w:space="0" w:color="auto"/>
              <w:right w:val="single" w:sz="4" w:space="0" w:color="auto"/>
            </w:tcBorders>
          </w:tcPr>
          <w:p w14:paraId="2BA43734" w14:textId="77777777" w:rsidR="006C30DA" w:rsidRPr="005F27C8" w:rsidRDefault="006C30DA">
            <w:pPr>
              <w:pStyle w:val="Default"/>
              <w:rPr>
                <w:rFonts w:asciiTheme="majorHAnsi" w:hAnsiTheme="majorHAnsi"/>
                <w:sz w:val="22"/>
                <w:szCs w:val="22"/>
                <w:lang w:val="nl-NL"/>
              </w:rPr>
            </w:pPr>
            <w:r w:rsidRPr="005F27C8">
              <w:rPr>
                <w:rFonts w:asciiTheme="majorHAnsi" w:hAnsiTheme="majorHAnsi"/>
                <w:b/>
                <w:bCs/>
                <w:sz w:val="22"/>
                <w:szCs w:val="22"/>
                <w:lang w:val="nl-NL"/>
              </w:rPr>
              <w:t xml:space="preserve">Programma: Tijd </w:t>
            </w:r>
          </w:p>
        </w:tc>
        <w:tc>
          <w:tcPr>
            <w:tcW w:w="3686" w:type="dxa"/>
            <w:tcBorders>
              <w:top w:val="single" w:sz="4" w:space="0" w:color="auto"/>
              <w:left w:val="single" w:sz="4" w:space="0" w:color="auto"/>
              <w:bottom w:val="single" w:sz="4" w:space="0" w:color="auto"/>
              <w:right w:val="single" w:sz="4" w:space="0" w:color="auto"/>
            </w:tcBorders>
          </w:tcPr>
          <w:p w14:paraId="55E68DD2" w14:textId="77777777" w:rsidR="006C30DA" w:rsidRPr="005F27C8" w:rsidRDefault="006C30DA">
            <w:pPr>
              <w:pStyle w:val="Default"/>
              <w:rPr>
                <w:rFonts w:asciiTheme="majorHAnsi" w:hAnsiTheme="majorHAnsi"/>
                <w:sz w:val="22"/>
                <w:szCs w:val="22"/>
                <w:lang w:val="nl-NL"/>
              </w:rPr>
            </w:pPr>
            <w:r w:rsidRPr="005F27C8">
              <w:rPr>
                <w:rFonts w:asciiTheme="majorHAnsi" w:hAnsiTheme="majorHAnsi"/>
                <w:b/>
                <w:bCs/>
                <w:sz w:val="22"/>
                <w:szCs w:val="22"/>
                <w:lang w:val="nl-NL"/>
              </w:rPr>
              <w:t xml:space="preserve">Activiteit </w:t>
            </w:r>
          </w:p>
        </w:tc>
        <w:tc>
          <w:tcPr>
            <w:tcW w:w="1134" w:type="dxa"/>
            <w:tcBorders>
              <w:top w:val="single" w:sz="4" w:space="0" w:color="auto"/>
              <w:left w:val="single" w:sz="4" w:space="0" w:color="auto"/>
              <w:bottom w:val="single" w:sz="4" w:space="0" w:color="auto"/>
              <w:right w:val="single" w:sz="4" w:space="0" w:color="auto"/>
            </w:tcBorders>
          </w:tcPr>
          <w:p w14:paraId="08DB9985" w14:textId="77777777" w:rsidR="006C30DA" w:rsidRPr="005F27C8" w:rsidRDefault="006C30DA">
            <w:pPr>
              <w:pStyle w:val="Default"/>
              <w:rPr>
                <w:rFonts w:asciiTheme="majorHAnsi" w:hAnsiTheme="majorHAnsi"/>
                <w:sz w:val="22"/>
                <w:szCs w:val="22"/>
                <w:lang w:val="nl-NL"/>
              </w:rPr>
            </w:pPr>
            <w:r w:rsidRPr="005F27C8">
              <w:rPr>
                <w:rFonts w:asciiTheme="majorHAnsi" w:hAnsiTheme="majorHAnsi"/>
                <w:b/>
                <w:bCs/>
                <w:sz w:val="22"/>
                <w:szCs w:val="22"/>
                <w:lang w:val="nl-NL"/>
              </w:rPr>
              <w:t xml:space="preserve">Leerdoel </w:t>
            </w:r>
          </w:p>
        </w:tc>
        <w:tc>
          <w:tcPr>
            <w:tcW w:w="1759" w:type="dxa"/>
            <w:tcBorders>
              <w:top w:val="single" w:sz="4" w:space="0" w:color="auto"/>
              <w:left w:val="single" w:sz="4" w:space="0" w:color="auto"/>
              <w:bottom w:val="single" w:sz="4" w:space="0" w:color="auto"/>
              <w:right w:val="single" w:sz="4" w:space="0" w:color="auto"/>
            </w:tcBorders>
          </w:tcPr>
          <w:p w14:paraId="6B9D29D4" w14:textId="77777777" w:rsidR="006C30DA" w:rsidRPr="005F27C8" w:rsidRDefault="006C30DA">
            <w:pPr>
              <w:pStyle w:val="Default"/>
              <w:rPr>
                <w:rFonts w:asciiTheme="majorHAnsi" w:hAnsiTheme="majorHAnsi"/>
                <w:sz w:val="22"/>
                <w:szCs w:val="22"/>
                <w:lang w:val="nl-NL"/>
              </w:rPr>
            </w:pPr>
            <w:r w:rsidRPr="005F27C8">
              <w:rPr>
                <w:rFonts w:asciiTheme="majorHAnsi" w:hAnsiTheme="majorHAnsi"/>
                <w:b/>
                <w:bCs/>
                <w:sz w:val="22"/>
                <w:szCs w:val="22"/>
                <w:lang w:val="nl-NL"/>
              </w:rPr>
              <w:t xml:space="preserve">Werkvorm </w:t>
            </w:r>
          </w:p>
        </w:tc>
      </w:tr>
      <w:tr w:rsidR="00C05E28" w:rsidRPr="005F7AB1" w14:paraId="35CF925C" w14:textId="77777777" w:rsidTr="005F7AB1">
        <w:trPr>
          <w:trHeight w:val="99"/>
        </w:trPr>
        <w:tc>
          <w:tcPr>
            <w:tcW w:w="85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7E240" w14:textId="14112862" w:rsidR="00C05E28" w:rsidRPr="005F7AB1" w:rsidRDefault="005F7AB1" w:rsidP="005F7AB1">
            <w:pPr>
              <w:pStyle w:val="Default"/>
              <w:jc w:val="center"/>
              <w:rPr>
                <w:rFonts w:asciiTheme="majorHAnsi" w:hAnsiTheme="majorHAnsi"/>
                <w:i/>
                <w:sz w:val="22"/>
                <w:szCs w:val="22"/>
                <w:lang w:val="nl-NL"/>
              </w:rPr>
            </w:pPr>
            <w:r w:rsidRPr="005F7AB1">
              <w:rPr>
                <w:rFonts w:asciiTheme="majorHAnsi" w:hAnsiTheme="majorHAnsi"/>
                <w:i/>
                <w:sz w:val="22"/>
                <w:szCs w:val="22"/>
                <w:lang w:val="nl-NL"/>
              </w:rPr>
              <w:t>08.15 - 8.3</w:t>
            </w:r>
            <w:r w:rsidR="00C05E28" w:rsidRPr="005F7AB1">
              <w:rPr>
                <w:rFonts w:asciiTheme="majorHAnsi" w:hAnsiTheme="majorHAnsi"/>
                <w:i/>
                <w:sz w:val="22"/>
                <w:szCs w:val="22"/>
                <w:lang w:val="nl-NL"/>
              </w:rPr>
              <w:t>0 uur Ontvangst &amp; koffie</w:t>
            </w:r>
          </w:p>
        </w:tc>
      </w:tr>
      <w:tr w:rsidR="006C30DA" w:rsidRPr="005F27C8" w14:paraId="4492CB27" w14:textId="77777777" w:rsidTr="00991A86">
        <w:trPr>
          <w:trHeight w:val="222"/>
        </w:trPr>
        <w:tc>
          <w:tcPr>
            <w:tcW w:w="1951" w:type="dxa"/>
            <w:tcBorders>
              <w:top w:val="single" w:sz="4" w:space="0" w:color="auto"/>
              <w:left w:val="single" w:sz="4" w:space="0" w:color="auto"/>
              <w:bottom w:val="single" w:sz="4" w:space="0" w:color="auto"/>
              <w:right w:val="single" w:sz="4" w:space="0" w:color="auto"/>
            </w:tcBorders>
          </w:tcPr>
          <w:p w14:paraId="772E967B" w14:textId="24E68CE7" w:rsidR="006C30DA" w:rsidRPr="005F27C8" w:rsidRDefault="005F7AB1">
            <w:pPr>
              <w:pStyle w:val="Default"/>
              <w:rPr>
                <w:rFonts w:asciiTheme="majorHAnsi" w:hAnsiTheme="majorHAnsi"/>
                <w:sz w:val="22"/>
                <w:szCs w:val="22"/>
                <w:lang w:val="nl-NL"/>
              </w:rPr>
            </w:pPr>
            <w:r>
              <w:rPr>
                <w:rFonts w:asciiTheme="majorHAnsi" w:hAnsiTheme="majorHAnsi"/>
                <w:sz w:val="22"/>
                <w:szCs w:val="22"/>
                <w:lang w:val="nl-NL"/>
              </w:rPr>
              <w:t>8.3</w:t>
            </w:r>
            <w:r w:rsidR="00491364" w:rsidRPr="005F27C8">
              <w:rPr>
                <w:rFonts w:asciiTheme="majorHAnsi" w:hAnsiTheme="majorHAnsi"/>
                <w:sz w:val="22"/>
                <w:szCs w:val="22"/>
                <w:lang w:val="nl-NL"/>
              </w:rPr>
              <w:t>0 - 10</w:t>
            </w:r>
            <w:r>
              <w:rPr>
                <w:rFonts w:asciiTheme="majorHAnsi" w:hAnsiTheme="majorHAnsi"/>
                <w:sz w:val="22"/>
                <w:szCs w:val="22"/>
                <w:lang w:val="nl-NL"/>
              </w:rPr>
              <w:t>.00</w:t>
            </w:r>
            <w:r w:rsidR="006C30DA" w:rsidRPr="005F27C8">
              <w:rPr>
                <w:rFonts w:asciiTheme="majorHAnsi" w:hAnsiTheme="majorHAnsi"/>
                <w:sz w:val="22"/>
                <w:szCs w:val="22"/>
                <w:lang w:val="nl-NL"/>
              </w:rPr>
              <w:t xml:space="preserve"> uur </w:t>
            </w:r>
          </w:p>
        </w:tc>
        <w:tc>
          <w:tcPr>
            <w:tcW w:w="3686" w:type="dxa"/>
            <w:tcBorders>
              <w:top w:val="single" w:sz="4" w:space="0" w:color="auto"/>
              <w:left w:val="single" w:sz="4" w:space="0" w:color="auto"/>
              <w:bottom w:val="single" w:sz="4" w:space="0" w:color="auto"/>
              <w:right w:val="single" w:sz="4" w:space="0" w:color="auto"/>
            </w:tcBorders>
          </w:tcPr>
          <w:p w14:paraId="514FDC53" w14:textId="6A3B6E6D" w:rsidR="006C30DA" w:rsidRPr="005F27C8" w:rsidRDefault="00E52C62" w:rsidP="00E52C62">
            <w:pPr>
              <w:pStyle w:val="Default"/>
              <w:rPr>
                <w:rFonts w:asciiTheme="majorHAnsi" w:hAnsiTheme="majorHAnsi"/>
                <w:sz w:val="22"/>
                <w:szCs w:val="22"/>
                <w:lang w:val="nl-NL"/>
              </w:rPr>
            </w:pPr>
            <w:r>
              <w:rPr>
                <w:rFonts w:asciiTheme="majorHAnsi" w:hAnsiTheme="majorHAnsi"/>
                <w:sz w:val="22"/>
                <w:szCs w:val="22"/>
                <w:lang w:val="nl-NL"/>
              </w:rPr>
              <w:t>Lezing</w:t>
            </w:r>
            <w:r w:rsidR="00B978CB" w:rsidRPr="005F27C8">
              <w:rPr>
                <w:rFonts w:asciiTheme="majorHAnsi" w:hAnsiTheme="majorHAnsi"/>
                <w:sz w:val="22"/>
                <w:szCs w:val="22"/>
                <w:lang w:val="nl-NL"/>
              </w:rPr>
              <w:t xml:space="preserve">: leertheorie, </w:t>
            </w:r>
            <w:r w:rsidR="006C30DA" w:rsidRPr="005F27C8">
              <w:rPr>
                <w:rFonts w:asciiTheme="majorHAnsi" w:hAnsiTheme="majorHAnsi"/>
                <w:sz w:val="22"/>
                <w:szCs w:val="22"/>
                <w:lang w:val="nl-NL"/>
              </w:rPr>
              <w:t xml:space="preserve">rationale en casusconceptualisatie </w:t>
            </w:r>
          </w:p>
        </w:tc>
        <w:tc>
          <w:tcPr>
            <w:tcW w:w="1134" w:type="dxa"/>
            <w:tcBorders>
              <w:top w:val="single" w:sz="4" w:space="0" w:color="auto"/>
              <w:left w:val="single" w:sz="4" w:space="0" w:color="auto"/>
              <w:bottom w:val="single" w:sz="4" w:space="0" w:color="auto"/>
              <w:right w:val="single" w:sz="4" w:space="0" w:color="auto"/>
            </w:tcBorders>
          </w:tcPr>
          <w:p w14:paraId="7FC44EDD" w14:textId="07315CD2" w:rsidR="006C30DA" w:rsidRPr="005F27C8" w:rsidRDefault="00991A86">
            <w:pPr>
              <w:pStyle w:val="Default"/>
              <w:rPr>
                <w:rFonts w:asciiTheme="majorHAnsi" w:hAnsiTheme="majorHAnsi"/>
                <w:sz w:val="22"/>
                <w:szCs w:val="22"/>
                <w:lang w:val="nl-NL"/>
              </w:rPr>
            </w:pPr>
            <w:r>
              <w:rPr>
                <w:rFonts w:asciiTheme="majorHAnsi" w:hAnsiTheme="majorHAnsi"/>
                <w:sz w:val="22"/>
                <w:szCs w:val="22"/>
                <w:lang w:val="nl-NL"/>
              </w:rPr>
              <w:t>1</w:t>
            </w:r>
          </w:p>
        </w:tc>
        <w:tc>
          <w:tcPr>
            <w:tcW w:w="1759" w:type="dxa"/>
            <w:tcBorders>
              <w:top w:val="single" w:sz="4" w:space="0" w:color="auto"/>
              <w:left w:val="single" w:sz="4" w:space="0" w:color="auto"/>
              <w:bottom w:val="single" w:sz="4" w:space="0" w:color="auto"/>
              <w:right w:val="single" w:sz="4" w:space="0" w:color="auto"/>
            </w:tcBorders>
          </w:tcPr>
          <w:p w14:paraId="29127803" w14:textId="77777777" w:rsidR="006C30DA" w:rsidRPr="005F27C8" w:rsidRDefault="006C30DA">
            <w:pPr>
              <w:pStyle w:val="Default"/>
              <w:rPr>
                <w:rFonts w:asciiTheme="majorHAnsi" w:hAnsiTheme="majorHAnsi"/>
                <w:sz w:val="22"/>
                <w:szCs w:val="22"/>
                <w:lang w:val="nl-NL"/>
              </w:rPr>
            </w:pPr>
            <w:r w:rsidRPr="005F27C8">
              <w:rPr>
                <w:rFonts w:asciiTheme="majorHAnsi" w:hAnsiTheme="majorHAnsi"/>
                <w:sz w:val="22"/>
                <w:szCs w:val="22"/>
                <w:lang w:val="nl-NL"/>
              </w:rPr>
              <w:t xml:space="preserve">Plenaire lezing </w:t>
            </w:r>
          </w:p>
        </w:tc>
      </w:tr>
      <w:tr w:rsidR="00C05E28" w:rsidRPr="005F7AB1" w14:paraId="6521B75A" w14:textId="77777777" w:rsidTr="005F7AB1">
        <w:trPr>
          <w:trHeight w:val="99"/>
        </w:trPr>
        <w:tc>
          <w:tcPr>
            <w:tcW w:w="85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87C9F" w14:textId="7146F3D7" w:rsidR="00C05E28" w:rsidRPr="005F7AB1" w:rsidRDefault="005F7AB1" w:rsidP="005F7AB1">
            <w:pPr>
              <w:pStyle w:val="Default"/>
              <w:jc w:val="center"/>
              <w:rPr>
                <w:rFonts w:asciiTheme="majorHAnsi" w:hAnsiTheme="majorHAnsi"/>
                <w:i/>
                <w:sz w:val="22"/>
                <w:szCs w:val="22"/>
                <w:lang w:val="nl-NL"/>
              </w:rPr>
            </w:pPr>
            <w:r w:rsidRPr="005F7AB1">
              <w:rPr>
                <w:rFonts w:asciiTheme="majorHAnsi" w:hAnsiTheme="majorHAnsi"/>
                <w:i/>
                <w:sz w:val="22"/>
                <w:szCs w:val="22"/>
                <w:lang w:val="nl-NL"/>
              </w:rPr>
              <w:t>10.00</w:t>
            </w:r>
            <w:r w:rsidR="00491364" w:rsidRPr="005F7AB1">
              <w:rPr>
                <w:rFonts w:asciiTheme="majorHAnsi" w:hAnsiTheme="majorHAnsi"/>
                <w:i/>
                <w:sz w:val="22"/>
                <w:szCs w:val="22"/>
                <w:lang w:val="nl-NL"/>
              </w:rPr>
              <w:t xml:space="preserve"> - 10</w:t>
            </w:r>
            <w:r w:rsidRPr="005F7AB1">
              <w:rPr>
                <w:rFonts w:asciiTheme="majorHAnsi" w:hAnsiTheme="majorHAnsi"/>
                <w:i/>
                <w:sz w:val="22"/>
                <w:szCs w:val="22"/>
                <w:lang w:val="nl-NL"/>
              </w:rPr>
              <w:t>.15</w:t>
            </w:r>
            <w:r w:rsidR="00C05E28" w:rsidRPr="005F7AB1">
              <w:rPr>
                <w:rFonts w:asciiTheme="majorHAnsi" w:hAnsiTheme="majorHAnsi"/>
                <w:i/>
                <w:sz w:val="22"/>
                <w:szCs w:val="22"/>
                <w:lang w:val="nl-NL"/>
              </w:rPr>
              <w:t xml:space="preserve"> uur Pauze</w:t>
            </w:r>
          </w:p>
        </w:tc>
      </w:tr>
      <w:tr w:rsidR="006C30DA" w:rsidRPr="005F27C8" w14:paraId="06920976" w14:textId="77777777" w:rsidTr="00991A86">
        <w:trPr>
          <w:trHeight w:val="222"/>
        </w:trPr>
        <w:tc>
          <w:tcPr>
            <w:tcW w:w="1951" w:type="dxa"/>
            <w:tcBorders>
              <w:top w:val="single" w:sz="4" w:space="0" w:color="auto"/>
              <w:left w:val="single" w:sz="4" w:space="0" w:color="auto"/>
              <w:bottom w:val="single" w:sz="4" w:space="0" w:color="auto"/>
              <w:right w:val="single" w:sz="4" w:space="0" w:color="auto"/>
            </w:tcBorders>
          </w:tcPr>
          <w:p w14:paraId="5983DE7F" w14:textId="593CFF0B" w:rsidR="006C30DA" w:rsidRPr="005F27C8" w:rsidRDefault="005F7AB1">
            <w:pPr>
              <w:pStyle w:val="Default"/>
              <w:rPr>
                <w:rFonts w:asciiTheme="majorHAnsi" w:hAnsiTheme="majorHAnsi"/>
                <w:sz w:val="22"/>
                <w:szCs w:val="22"/>
                <w:lang w:val="nl-NL"/>
              </w:rPr>
            </w:pPr>
            <w:r>
              <w:rPr>
                <w:rFonts w:asciiTheme="majorHAnsi" w:hAnsiTheme="majorHAnsi"/>
                <w:sz w:val="22"/>
                <w:szCs w:val="22"/>
                <w:lang w:val="nl-NL"/>
              </w:rPr>
              <w:t>10.15</w:t>
            </w:r>
            <w:r w:rsidR="00491364" w:rsidRPr="005F27C8">
              <w:rPr>
                <w:rFonts w:asciiTheme="majorHAnsi" w:hAnsiTheme="majorHAnsi"/>
                <w:sz w:val="22"/>
                <w:szCs w:val="22"/>
                <w:lang w:val="nl-NL"/>
              </w:rPr>
              <w:t xml:space="preserve"> - 12</w:t>
            </w:r>
            <w:r w:rsidR="006C30DA" w:rsidRPr="005F27C8">
              <w:rPr>
                <w:rFonts w:asciiTheme="majorHAnsi" w:hAnsiTheme="majorHAnsi"/>
                <w:sz w:val="22"/>
                <w:szCs w:val="22"/>
                <w:lang w:val="nl-NL"/>
              </w:rPr>
              <w:t xml:space="preserve">.00 uur </w:t>
            </w:r>
          </w:p>
        </w:tc>
        <w:tc>
          <w:tcPr>
            <w:tcW w:w="3686" w:type="dxa"/>
            <w:tcBorders>
              <w:top w:val="single" w:sz="4" w:space="0" w:color="auto"/>
              <w:left w:val="single" w:sz="4" w:space="0" w:color="auto"/>
              <w:bottom w:val="single" w:sz="4" w:space="0" w:color="auto"/>
              <w:right w:val="single" w:sz="4" w:space="0" w:color="auto"/>
            </w:tcBorders>
          </w:tcPr>
          <w:p w14:paraId="32FB9012" w14:textId="060E1AB6" w:rsidR="006C30DA" w:rsidRPr="005F27C8" w:rsidRDefault="00E52C62" w:rsidP="00E52C62">
            <w:pPr>
              <w:pStyle w:val="Default"/>
              <w:rPr>
                <w:rFonts w:asciiTheme="majorHAnsi" w:hAnsiTheme="majorHAnsi"/>
                <w:sz w:val="22"/>
                <w:szCs w:val="22"/>
                <w:lang w:val="nl-NL"/>
              </w:rPr>
            </w:pPr>
            <w:r>
              <w:rPr>
                <w:rFonts w:asciiTheme="majorHAnsi" w:hAnsiTheme="majorHAnsi"/>
                <w:sz w:val="22"/>
                <w:szCs w:val="22"/>
                <w:lang w:val="nl-NL"/>
              </w:rPr>
              <w:t>Lez</w:t>
            </w:r>
            <w:r w:rsidR="00B978CB" w:rsidRPr="005F27C8">
              <w:rPr>
                <w:rFonts w:asciiTheme="majorHAnsi" w:hAnsiTheme="majorHAnsi"/>
                <w:sz w:val="22"/>
                <w:szCs w:val="22"/>
                <w:lang w:val="nl-NL"/>
              </w:rPr>
              <w:t xml:space="preserve">ing: </w:t>
            </w:r>
            <w:r w:rsidR="006C30DA" w:rsidRPr="005F27C8">
              <w:rPr>
                <w:rFonts w:asciiTheme="majorHAnsi" w:hAnsiTheme="majorHAnsi"/>
                <w:sz w:val="22"/>
                <w:szCs w:val="22"/>
                <w:lang w:val="nl-NL"/>
              </w:rPr>
              <w:t>behandeltechniek</w:t>
            </w:r>
            <w:r w:rsidR="00B978CB" w:rsidRPr="005F27C8">
              <w:rPr>
                <w:rFonts w:asciiTheme="majorHAnsi" w:hAnsiTheme="majorHAnsi"/>
                <w:sz w:val="22"/>
                <w:szCs w:val="22"/>
                <w:lang w:val="nl-NL"/>
              </w:rPr>
              <w:t>en</w:t>
            </w:r>
            <w:r w:rsidR="006C30DA" w:rsidRPr="005F27C8">
              <w:rPr>
                <w:rFonts w:asciiTheme="majorHAnsi" w:hAnsiTheme="majorHAnsi"/>
                <w:sz w:val="22"/>
                <w:szCs w:val="22"/>
                <w:lang w:val="nl-NL"/>
              </w:rPr>
              <w:t xml:space="preserve"> imaginaire exposure </w:t>
            </w:r>
          </w:p>
        </w:tc>
        <w:tc>
          <w:tcPr>
            <w:tcW w:w="1134" w:type="dxa"/>
            <w:tcBorders>
              <w:top w:val="single" w:sz="4" w:space="0" w:color="auto"/>
              <w:left w:val="single" w:sz="4" w:space="0" w:color="auto"/>
              <w:bottom w:val="single" w:sz="4" w:space="0" w:color="auto"/>
              <w:right w:val="single" w:sz="4" w:space="0" w:color="auto"/>
            </w:tcBorders>
          </w:tcPr>
          <w:p w14:paraId="77D2C586" w14:textId="413423AC" w:rsidR="006C30DA" w:rsidRPr="005F27C8" w:rsidRDefault="00991A86">
            <w:pPr>
              <w:pStyle w:val="Default"/>
              <w:rPr>
                <w:rFonts w:asciiTheme="majorHAnsi" w:hAnsiTheme="majorHAnsi"/>
                <w:sz w:val="22"/>
                <w:szCs w:val="22"/>
                <w:lang w:val="nl-NL"/>
              </w:rPr>
            </w:pPr>
            <w:r>
              <w:rPr>
                <w:rFonts w:asciiTheme="majorHAnsi" w:hAnsiTheme="majorHAnsi"/>
                <w:sz w:val="22"/>
                <w:szCs w:val="22"/>
                <w:lang w:val="nl-NL"/>
              </w:rPr>
              <w:t>2</w:t>
            </w:r>
          </w:p>
        </w:tc>
        <w:tc>
          <w:tcPr>
            <w:tcW w:w="1759" w:type="dxa"/>
            <w:tcBorders>
              <w:top w:val="single" w:sz="4" w:space="0" w:color="auto"/>
              <w:left w:val="single" w:sz="4" w:space="0" w:color="auto"/>
              <w:bottom w:val="single" w:sz="4" w:space="0" w:color="auto"/>
              <w:right w:val="single" w:sz="4" w:space="0" w:color="auto"/>
            </w:tcBorders>
          </w:tcPr>
          <w:p w14:paraId="6BF08E5A" w14:textId="77777777" w:rsidR="006C30DA" w:rsidRPr="005F27C8" w:rsidRDefault="006C30DA">
            <w:pPr>
              <w:pStyle w:val="Default"/>
              <w:rPr>
                <w:rFonts w:asciiTheme="majorHAnsi" w:hAnsiTheme="majorHAnsi"/>
                <w:sz w:val="22"/>
                <w:szCs w:val="22"/>
                <w:lang w:val="nl-NL"/>
              </w:rPr>
            </w:pPr>
            <w:r w:rsidRPr="005F27C8">
              <w:rPr>
                <w:rFonts w:asciiTheme="majorHAnsi" w:hAnsiTheme="majorHAnsi"/>
                <w:sz w:val="22"/>
                <w:szCs w:val="22"/>
                <w:lang w:val="nl-NL"/>
              </w:rPr>
              <w:t xml:space="preserve">Plenaire lezing </w:t>
            </w:r>
          </w:p>
        </w:tc>
      </w:tr>
      <w:tr w:rsidR="00C05E28" w:rsidRPr="005F7AB1" w14:paraId="276DF31C" w14:textId="77777777" w:rsidTr="005F7AB1">
        <w:trPr>
          <w:trHeight w:val="99"/>
        </w:trPr>
        <w:tc>
          <w:tcPr>
            <w:tcW w:w="85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1A399" w14:textId="4A0580CE" w:rsidR="00C05E28" w:rsidRPr="005F7AB1" w:rsidRDefault="00491364" w:rsidP="005F7AB1">
            <w:pPr>
              <w:pStyle w:val="Default"/>
              <w:jc w:val="center"/>
              <w:rPr>
                <w:rFonts w:asciiTheme="majorHAnsi" w:hAnsiTheme="majorHAnsi"/>
                <w:i/>
                <w:sz w:val="22"/>
                <w:szCs w:val="22"/>
                <w:lang w:val="nl-NL"/>
              </w:rPr>
            </w:pPr>
            <w:r w:rsidRPr="005F7AB1">
              <w:rPr>
                <w:rFonts w:asciiTheme="majorHAnsi" w:hAnsiTheme="majorHAnsi"/>
                <w:i/>
                <w:sz w:val="22"/>
                <w:szCs w:val="22"/>
                <w:lang w:val="nl-NL"/>
              </w:rPr>
              <w:t>12.00 - 13</w:t>
            </w:r>
            <w:r w:rsidR="00C05E28" w:rsidRPr="005F7AB1">
              <w:rPr>
                <w:rFonts w:asciiTheme="majorHAnsi" w:hAnsiTheme="majorHAnsi"/>
                <w:i/>
                <w:sz w:val="22"/>
                <w:szCs w:val="22"/>
                <w:lang w:val="nl-NL"/>
              </w:rPr>
              <w:t>.00 uur Lunch</w:t>
            </w:r>
          </w:p>
        </w:tc>
      </w:tr>
      <w:tr w:rsidR="006C30DA" w:rsidRPr="005F27C8" w14:paraId="4A1E581E" w14:textId="77777777" w:rsidTr="00991A86">
        <w:trPr>
          <w:trHeight w:val="222"/>
        </w:trPr>
        <w:tc>
          <w:tcPr>
            <w:tcW w:w="1951" w:type="dxa"/>
            <w:tcBorders>
              <w:top w:val="single" w:sz="4" w:space="0" w:color="auto"/>
              <w:left w:val="single" w:sz="4" w:space="0" w:color="auto"/>
              <w:bottom w:val="single" w:sz="4" w:space="0" w:color="auto"/>
              <w:right w:val="single" w:sz="4" w:space="0" w:color="auto"/>
            </w:tcBorders>
          </w:tcPr>
          <w:p w14:paraId="40143A6F" w14:textId="36E66121" w:rsidR="006C30DA" w:rsidRPr="005F27C8" w:rsidRDefault="00B978CB">
            <w:pPr>
              <w:pStyle w:val="Default"/>
              <w:rPr>
                <w:rFonts w:asciiTheme="majorHAnsi" w:hAnsiTheme="majorHAnsi"/>
                <w:sz w:val="22"/>
                <w:szCs w:val="22"/>
                <w:lang w:val="nl-NL"/>
              </w:rPr>
            </w:pPr>
            <w:r w:rsidRPr="005F27C8">
              <w:rPr>
                <w:rFonts w:asciiTheme="majorHAnsi" w:hAnsiTheme="majorHAnsi"/>
                <w:sz w:val="22"/>
                <w:szCs w:val="22"/>
                <w:lang w:val="nl-NL"/>
              </w:rPr>
              <w:t>13.00 - 13.30</w:t>
            </w:r>
            <w:r w:rsidR="006C30DA" w:rsidRPr="005F27C8">
              <w:rPr>
                <w:rFonts w:asciiTheme="majorHAnsi" w:hAnsiTheme="majorHAnsi"/>
                <w:sz w:val="22"/>
                <w:szCs w:val="22"/>
                <w:lang w:val="nl-NL"/>
              </w:rPr>
              <w:t xml:space="preserve"> uur </w:t>
            </w:r>
          </w:p>
        </w:tc>
        <w:tc>
          <w:tcPr>
            <w:tcW w:w="3686" w:type="dxa"/>
            <w:tcBorders>
              <w:top w:val="single" w:sz="4" w:space="0" w:color="auto"/>
              <w:left w:val="single" w:sz="4" w:space="0" w:color="auto"/>
              <w:bottom w:val="single" w:sz="4" w:space="0" w:color="auto"/>
              <w:right w:val="single" w:sz="4" w:space="0" w:color="auto"/>
            </w:tcBorders>
          </w:tcPr>
          <w:p w14:paraId="6312962E" w14:textId="5B39A7CA" w:rsidR="006C30DA" w:rsidRPr="005F27C8" w:rsidRDefault="00B978CB" w:rsidP="00CF6AEF">
            <w:pPr>
              <w:pStyle w:val="Default"/>
              <w:rPr>
                <w:rFonts w:asciiTheme="majorHAnsi" w:hAnsiTheme="majorHAnsi"/>
                <w:sz w:val="22"/>
                <w:szCs w:val="22"/>
                <w:lang w:val="fr-FR"/>
              </w:rPr>
            </w:pPr>
            <w:r w:rsidRPr="005F27C8">
              <w:rPr>
                <w:rFonts w:asciiTheme="majorHAnsi" w:hAnsiTheme="majorHAnsi"/>
                <w:sz w:val="22"/>
                <w:szCs w:val="22"/>
                <w:lang w:val="fr-FR"/>
              </w:rPr>
              <w:t xml:space="preserve">Demonstratie: </w:t>
            </w:r>
            <w:r w:rsidRPr="005F27C8">
              <w:rPr>
                <w:rFonts w:asciiTheme="majorHAnsi" w:hAnsiTheme="majorHAnsi"/>
                <w:sz w:val="22"/>
                <w:szCs w:val="22"/>
                <w:lang w:val="nl-NL"/>
              </w:rPr>
              <w:t>behandeltechnieken imaginaire exposure</w:t>
            </w:r>
          </w:p>
        </w:tc>
        <w:tc>
          <w:tcPr>
            <w:tcW w:w="1134" w:type="dxa"/>
            <w:tcBorders>
              <w:top w:val="single" w:sz="4" w:space="0" w:color="auto"/>
              <w:left w:val="single" w:sz="4" w:space="0" w:color="auto"/>
              <w:bottom w:val="single" w:sz="4" w:space="0" w:color="auto"/>
              <w:right w:val="single" w:sz="4" w:space="0" w:color="auto"/>
            </w:tcBorders>
          </w:tcPr>
          <w:p w14:paraId="5B184517" w14:textId="08494DE3" w:rsidR="006C30DA" w:rsidRPr="005F27C8" w:rsidRDefault="00991A86">
            <w:pPr>
              <w:pStyle w:val="Default"/>
              <w:rPr>
                <w:rFonts w:asciiTheme="majorHAnsi" w:hAnsiTheme="majorHAnsi"/>
                <w:sz w:val="22"/>
                <w:szCs w:val="22"/>
                <w:lang w:val="nl-NL"/>
              </w:rPr>
            </w:pPr>
            <w:r>
              <w:rPr>
                <w:rFonts w:asciiTheme="majorHAnsi" w:hAnsiTheme="majorHAnsi"/>
                <w:sz w:val="22"/>
                <w:szCs w:val="22"/>
                <w:lang w:val="nl-NL"/>
              </w:rPr>
              <w:t>2</w:t>
            </w:r>
          </w:p>
        </w:tc>
        <w:tc>
          <w:tcPr>
            <w:tcW w:w="1759" w:type="dxa"/>
            <w:tcBorders>
              <w:top w:val="single" w:sz="4" w:space="0" w:color="auto"/>
              <w:left w:val="single" w:sz="4" w:space="0" w:color="auto"/>
              <w:bottom w:val="single" w:sz="4" w:space="0" w:color="auto"/>
              <w:right w:val="single" w:sz="4" w:space="0" w:color="auto"/>
            </w:tcBorders>
          </w:tcPr>
          <w:p w14:paraId="4D1F7027" w14:textId="6E6ADF49" w:rsidR="006C30DA" w:rsidRPr="005F27C8" w:rsidRDefault="00B978CB">
            <w:pPr>
              <w:pStyle w:val="Default"/>
              <w:rPr>
                <w:rFonts w:asciiTheme="majorHAnsi" w:hAnsiTheme="majorHAnsi"/>
                <w:sz w:val="22"/>
                <w:szCs w:val="22"/>
                <w:lang w:val="nl-NL"/>
              </w:rPr>
            </w:pPr>
            <w:r w:rsidRPr="005F27C8">
              <w:rPr>
                <w:rFonts w:asciiTheme="majorHAnsi" w:hAnsiTheme="majorHAnsi"/>
                <w:sz w:val="22"/>
                <w:szCs w:val="22"/>
                <w:lang w:val="nl-NL"/>
              </w:rPr>
              <w:t>Demonstratie</w:t>
            </w:r>
          </w:p>
        </w:tc>
      </w:tr>
      <w:tr w:rsidR="00B978CB" w:rsidRPr="005F27C8" w14:paraId="2295E56C" w14:textId="77777777" w:rsidTr="00991A86">
        <w:trPr>
          <w:trHeight w:val="222"/>
        </w:trPr>
        <w:tc>
          <w:tcPr>
            <w:tcW w:w="1951" w:type="dxa"/>
            <w:tcBorders>
              <w:top w:val="single" w:sz="4" w:space="0" w:color="auto"/>
              <w:left w:val="single" w:sz="4" w:space="0" w:color="auto"/>
              <w:bottom w:val="single" w:sz="4" w:space="0" w:color="auto"/>
              <w:right w:val="single" w:sz="4" w:space="0" w:color="auto"/>
            </w:tcBorders>
          </w:tcPr>
          <w:p w14:paraId="70FE4D49" w14:textId="11D0E55B" w:rsidR="00B978CB" w:rsidRPr="005F27C8" w:rsidRDefault="00B978CB" w:rsidP="006F57A4">
            <w:pPr>
              <w:pStyle w:val="Default"/>
              <w:rPr>
                <w:rFonts w:asciiTheme="majorHAnsi" w:hAnsiTheme="majorHAnsi"/>
                <w:sz w:val="22"/>
                <w:szCs w:val="22"/>
                <w:lang w:val="nl-NL"/>
              </w:rPr>
            </w:pPr>
            <w:r w:rsidRPr="005F27C8">
              <w:rPr>
                <w:rFonts w:asciiTheme="majorHAnsi" w:hAnsiTheme="majorHAnsi"/>
                <w:sz w:val="22"/>
                <w:szCs w:val="22"/>
                <w:lang w:val="nl-NL"/>
              </w:rPr>
              <w:t xml:space="preserve">13.30 - 15.00 uur </w:t>
            </w:r>
          </w:p>
        </w:tc>
        <w:tc>
          <w:tcPr>
            <w:tcW w:w="3686" w:type="dxa"/>
            <w:tcBorders>
              <w:top w:val="single" w:sz="4" w:space="0" w:color="auto"/>
              <w:left w:val="single" w:sz="4" w:space="0" w:color="auto"/>
              <w:bottom w:val="single" w:sz="4" w:space="0" w:color="auto"/>
              <w:right w:val="single" w:sz="4" w:space="0" w:color="auto"/>
            </w:tcBorders>
          </w:tcPr>
          <w:p w14:paraId="6826C529" w14:textId="72036BD7" w:rsidR="00B978CB" w:rsidRPr="005F27C8" w:rsidRDefault="00415DDC" w:rsidP="006F57A4">
            <w:pPr>
              <w:pStyle w:val="Default"/>
              <w:rPr>
                <w:rFonts w:asciiTheme="majorHAnsi" w:hAnsiTheme="majorHAnsi"/>
                <w:sz w:val="22"/>
                <w:szCs w:val="22"/>
                <w:lang w:val="nl-NL"/>
              </w:rPr>
            </w:pPr>
            <w:r w:rsidRPr="005F27C8">
              <w:rPr>
                <w:rFonts w:asciiTheme="majorHAnsi" w:hAnsiTheme="majorHAnsi"/>
                <w:sz w:val="22"/>
                <w:szCs w:val="22"/>
                <w:lang w:val="nl-NL"/>
              </w:rPr>
              <w:t xml:space="preserve">Oefenen: </w:t>
            </w:r>
            <w:r w:rsidR="00B978CB" w:rsidRPr="005F27C8">
              <w:rPr>
                <w:rFonts w:asciiTheme="majorHAnsi" w:hAnsiTheme="majorHAnsi"/>
                <w:sz w:val="22"/>
                <w:szCs w:val="22"/>
                <w:lang w:val="nl-NL"/>
              </w:rPr>
              <w:t>behandeltechnieken imaginaire exposure</w:t>
            </w:r>
          </w:p>
        </w:tc>
        <w:tc>
          <w:tcPr>
            <w:tcW w:w="1134" w:type="dxa"/>
            <w:tcBorders>
              <w:top w:val="single" w:sz="4" w:space="0" w:color="auto"/>
              <w:left w:val="single" w:sz="4" w:space="0" w:color="auto"/>
              <w:bottom w:val="single" w:sz="4" w:space="0" w:color="auto"/>
              <w:right w:val="single" w:sz="4" w:space="0" w:color="auto"/>
            </w:tcBorders>
          </w:tcPr>
          <w:p w14:paraId="3266ADEE" w14:textId="7F3DAD1E" w:rsidR="00B978CB" w:rsidRPr="005F27C8" w:rsidRDefault="00991A86" w:rsidP="006F57A4">
            <w:pPr>
              <w:pStyle w:val="Default"/>
              <w:rPr>
                <w:rFonts w:asciiTheme="majorHAnsi" w:hAnsiTheme="majorHAnsi"/>
                <w:sz w:val="22"/>
                <w:szCs w:val="22"/>
                <w:lang w:val="nl-NL"/>
              </w:rPr>
            </w:pPr>
            <w:r>
              <w:rPr>
                <w:rFonts w:asciiTheme="majorHAnsi" w:hAnsiTheme="majorHAnsi"/>
                <w:sz w:val="22"/>
                <w:szCs w:val="22"/>
                <w:lang w:val="nl-NL"/>
              </w:rPr>
              <w:t>2</w:t>
            </w:r>
          </w:p>
        </w:tc>
        <w:tc>
          <w:tcPr>
            <w:tcW w:w="1759" w:type="dxa"/>
            <w:tcBorders>
              <w:top w:val="single" w:sz="4" w:space="0" w:color="auto"/>
              <w:left w:val="single" w:sz="4" w:space="0" w:color="auto"/>
              <w:bottom w:val="single" w:sz="4" w:space="0" w:color="auto"/>
              <w:right w:val="single" w:sz="4" w:space="0" w:color="auto"/>
            </w:tcBorders>
          </w:tcPr>
          <w:p w14:paraId="282B5CDA" w14:textId="7FF393B1" w:rsidR="00B978CB" w:rsidRPr="005F27C8" w:rsidRDefault="00B978CB" w:rsidP="006F57A4">
            <w:pPr>
              <w:pStyle w:val="Default"/>
              <w:rPr>
                <w:rFonts w:asciiTheme="majorHAnsi" w:hAnsiTheme="majorHAnsi"/>
                <w:sz w:val="22"/>
                <w:szCs w:val="22"/>
                <w:lang w:val="nl-NL"/>
              </w:rPr>
            </w:pPr>
            <w:r w:rsidRPr="005F27C8">
              <w:rPr>
                <w:rFonts w:asciiTheme="majorHAnsi" w:hAnsiTheme="majorHAnsi"/>
                <w:sz w:val="22"/>
                <w:szCs w:val="22"/>
                <w:lang w:val="nl-NL"/>
              </w:rPr>
              <w:t xml:space="preserve">Rollenspel met trainingsacteur </w:t>
            </w:r>
          </w:p>
        </w:tc>
      </w:tr>
      <w:tr w:rsidR="00C05E28" w:rsidRPr="005F7AB1" w14:paraId="433A60E0" w14:textId="77777777" w:rsidTr="005F7AB1">
        <w:trPr>
          <w:trHeight w:val="99"/>
        </w:trPr>
        <w:tc>
          <w:tcPr>
            <w:tcW w:w="85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74979" w14:textId="502B48DC" w:rsidR="00C05E28" w:rsidRPr="005F7AB1" w:rsidRDefault="00B978CB" w:rsidP="005F7AB1">
            <w:pPr>
              <w:pStyle w:val="Default"/>
              <w:jc w:val="center"/>
              <w:rPr>
                <w:rFonts w:asciiTheme="majorHAnsi" w:hAnsiTheme="majorHAnsi"/>
                <w:i/>
                <w:sz w:val="22"/>
                <w:szCs w:val="22"/>
                <w:lang w:val="nl-NL"/>
              </w:rPr>
            </w:pPr>
            <w:r w:rsidRPr="005F7AB1">
              <w:rPr>
                <w:rFonts w:asciiTheme="majorHAnsi" w:hAnsiTheme="majorHAnsi"/>
                <w:i/>
                <w:sz w:val="22"/>
                <w:szCs w:val="22"/>
                <w:lang w:val="nl-NL"/>
              </w:rPr>
              <w:t>15.00 - 15.1</w:t>
            </w:r>
            <w:r w:rsidR="00C05E28" w:rsidRPr="005F7AB1">
              <w:rPr>
                <w:rFonts w:asciiTheme="majorHAnsi" w:hAnsiTheme="majorHAnsi"/>
                <w:i/>
                <w:sz w:val="22"/>
                <w:szCs w:val="22"/>
                <w:lang w:val="nl-NL"/>
              </w:rPr>
              <w:t>5 uur Pauze</w:t>
            </w:r>
          </w:p>
        </w:tc>
      </w:tr>
      <w:tr w:rsidR="00B978CB" w:rsidRPr="005F27C8" w14:paraId="6D97ABB8" w14:textId="77777777" w:rsidTr="00991A86">
        <w:trPr>
          <w:trHeight w:val="221"/>
        </w:trPr>
        <w:tc>
          <w:tcPr>
            <w:tcW w:w="1951" w:type="dxa"/>
            <w:tcBorders>
              <w:top w:val="single" w:sz="4" w:space="0" w:color="auto"/>
              <w:left w:val="single" w:sz="4" w:space="0" w:color="auto"/>
              <w:bottom w:val="single" w:sz="4" w:space="0" w:color="auto"/>
              <w:right w:val="single" w:sz="4" w:space="0" w:color="auto"/>
            </w:tcBorders>
          </w:tcPr>
          <w:p w14:paraId="31A35AE0" w14:textId="04A5E0C9" w:rsidR="00B978CB" w:rsidRPr="005F27C8" w:rsidRDefault="00B978CB">
            <w:pPr>
              <w:pStyle w:val="Default"/>
              <w:rPr>
                <w:rFonts w:asciiTheme="majorHAnsi" w:hAnsiTheme="majorHAnsi"/>
                <w:sz w:val="22"/>
                <w:szCs w:val="22"/>
                <w:lang w:val="nl-NL"/>
              </w:rPr>
            </w:pPr>
            <w:r w:rsidRPr="005F27C8">
              <w:rPr>
                <w:rFonts w:asciiTheme="majorHAnsi" w:hAnsiTheme="majorHAnsi"/>
                <w:sz w:val="22"/>
                <w:szCs w:val="22"/>
                <w:lang w:val="nl-NL"/>
              </w:rPr>
              <w:t xml:space="preserve">15.15 - 16.45 uur </w:t>
            </w:r>
          </w:p>
        </w:tc>
        <w:tc>
          <w:tcPr>
            <w:tcW w:w="3686" w:type="dxa"/>
            <w:tcBorders>
              <w:top w:val="single" w:sz="4" w:space="0" w:color="auto"/>
              <w:left w:val="single" w:sz="4" w:space="0" w:color="auto"/>
              <w:bottom w:val="single" w:sz="4" w:space="0" w:color="auto"/>
              <w:right w:val="single" w:sz="4" w:space="0" w:color="auto"/>
            </w:tcBorders>
          </w:tcPr>
          <w:p w14:paraId="62E2139F" w14:textId="264C3499" w:rsidR="00B978CB" w:rsidRPr="005F27C8" w:rsidRDefault="00755888">
            <w:pPr>
              <w:pStyle w:val="Default"/>
              <w:rPr>
                <w:rFonts w:asciiTheme="majorHAnsi" w:hAnsiTheme="majorHAnsi"/>
                <w:sz w:val="22"/>
                <w:szCs w:val="22"/>
                <w:lang w:val="fr-FR"/>
              </w:rPr>
            </w:pPr>
            <w:r>
              <w:rPr>
                <w:rFonts w:asciiTheme="majorHAnsi" w:hAnsiTheme="majorHAnsi"/>
                <w:sz w:val="22"/>
                <w:szCs w:val="22"/>
                <w:lang w:val="nl-NL"/>
              </w:rPr>
              <w:t xml:space="preserve">Oefenen: </w:t>
            </w:r>
            <w:r w:rsidR="00B978CB" w:rsidRPr="005F27C8">
              <w:rPr>
                <w:rFonts w:asciiTheme="majorHAnsi" w:hAnsiTheme="majorHAnsi"/>
                <w:sz w:val="22"/>
                <w:szCs w:val="22"/>
                <w:lang w:val="nl-NL"/>
              </w:rPr>
              <w:t>behandeltechnieken imaginaire exposure</w:t>
            </w:r>
          </w:p>
        </w:tc>
        <w:tc>
          <w:tcPr>
            <w:tcW w:w="1134" w:type="dxa"/>
            <w:tcBorders>
              <w:top w:val="single" w:sz="4" w:space="0" w:color="auto"/>
              <w:left w:val="single" w:sz="4" w:space="0" w:color="auto"/>
              <w:bottom w:val="single" w:sz="4" w:space="0" w:color="auto"/>
              <w:right w:val="single" w:sz="4" w:space="0" w:color="auto"/>
            </w:tcBorders>
          </w:tcPr>
          <w:p w14:paraId="1617A935" w14:textId="7C2745D1" w:rsidR="00B978CB" w:rsidRPr="005F27C8" w:rsidRDefault="00991A86">
            <w:pPr>
              <w:pStyle w:val="Default"/>
              <w:rPr>
                <w:rFonts w:asciiTheme="majorHAnsi" w:hAnsiTheme="majorHAnsi"/>
                <w:sz w:val="22"/>
                <w:szCs w:val="22"/>
                <w:lang w:val="nl-NL"/>
              </w:rPr>
            </w:pPr>
            <w:r>
              <w:rPr>
                <w:rFonts w:asciiTheme="majorHAnsi" w:hAnsiTheme="majorHAnsi"/>
                <w:sz w:val="22"/>
                <w:szCs w:val="22"/>
                <w:lang w:val="nl-NL"/>
              </w:rPr>
              <w:t>2</w:t>
            </w:r>
          </w:p>
        </w:tc>
        <w:tc>
          <w:tcPr>
            <w:tcW w:w="1759" w:type="dxa"/>
            <w:tcBorders>
              <w:top w:val="single" w:sz="4" w:space="0" w:color="auto"/>
              <w:left w:val="single" w:sz="4" w:space="0" w:color="auto"/>
              <w:bottom w:val="single" w:sz="4" w:space="0" w:color="auto"/>
              <w:right w:val="single" w:sz="4" w:space="0" w:color="auto"/>
            </w:tcBorders>
          </w:tcPr>
          <w:p w14:paraId="24C3260E" w14:textId="473852E0" w:rsidR="00B978CB" w:rsidRPr="005F27C8" w:rsidRDefault="00B978CB">
            <w:pPr>
              <w:pStyle w:val="Default"/>
              <w:rPr>
                <w:rFonts w:asciiTheme="majorHAnsi" w:hAnsiTheme="majorHAnsi"/>
                <w:sz w:val="22"/>
                <w:szCs w:val="22"/>
                <w:lang w:val="nl-NL"/>
              </w:rPr>
            </w:pPr>
            <w:r w:rsidRPr="005F27C8">
              <w:rPr>
                <w:rFonts w:asciiTheme="majorHAnsi" w:hAnsiTheme="majorHAnsi"/>
                <w:sz w:val="22"/>
                <w:szCs w:val="22"/>
                <w:lang w:val="nl-NL"/>
              </w:rPr>
              <w:t>Rollenspel met trainingsacteur</w:t>
            </w:r>
          </w:p>
        </w:tc>
      </w:tr>
      <w:tr w:rsidR="00CF6AEF" w:rsidRPr="009025ED" w14:paraId="28B41481" w14:textId="77777777" w:rsidTr="00991A86">
        <w:trPr>
          <w:trHeight w:val="221"/>
        </w:trPr>
        <w:tc>
          <w:tcPr>
            <w:tcW w:w="1951" w:type="dxa"/>
            <w:tcBorders>
              <w:top w:val="single" w:sz="4" w:space="0" w:color="auto"/>
              <w:left w:val="single" w:sz="4" w:space="0" w:color="auto"/>
              <w:bottom w:val="single" w:sz="4" w:space="0" w:color="auto"/>
              <w:right w:val="single" w:sz="4" w:space="0" w:color="auto"/>
            </w:tcBorders>
          </w:tcPr>
          <w:p w14:paraId="01EF3812" w14:textId="5A254B2A" w:rsidR="00CF6AEF" w:rsidRPr="005F27C8" w:rsidRDefault="00B978CB" w:rsidP="006F57A4">
            <w:pPr>
              <w:pStyle w:val="Default"/>
              <w:rPr>
                <w:rFonts w:asciiTheme="majorHAnsi" w:hAnsiTheme="majorHAnsi"/>
                <w:sz w:val="22"/>
                <w:szCs w:val="22"/>
                <w:lang w:val="nl-NL"/>
              </w:rPr>
            </w:pPr>
            <w:r w:rsidRPr="005F27C8">
              <w:rPr>
                <w:rFonts w:asciiTheme="majorHAnsi" w:hAnsiTheme="majorHAnsi"/>
                <w:sz w:val="22"/>
                <w:szCs w:val="22"/>
                <w:lang w:val="nl-NL"/>
              </w:rPr>
              <w:t>16.4</w:t>
            </w:r>
            <w:r w:rsidR="00CF6AEF" w:rsidRPr="005F27C8">
              <w:rPr>
                <w:rFonts w:asciiTheme="majorHAnsi" w:hAnsiTheme="majorHAnsi"/>
                <w:sz w:val="22"/>
                <w:szCs w:val="22"/>
                <w:lang w:val="nl-NL"/>
              </w:rPr>
              <w:t>5 - 17.00 uur</w:t>
            </w:r>
          </w:p>
        </w:tc>
        <w:tc>
          <w:tcPr>
            <w:tcW w:w="3686" w:type="dxa"/>
            <w:tcBorders>
              <w:top w:val="single" w:sz="4" w:space="0" w:color="auto"/>
              <w:left w:val="single" w:sz="4" w:space="0" w:color="auto"/>
              <w:bottom w:val="single" w:sz="4" w:space="0" w:color="auto"/>
              <w:right w:val="single" w:sz="4" w:space="0" w:color="auto"/>
            </w:tcBorders>
          </w:tcPr>
          <w:p w14:paraId="5146BBFE" w14:textId="63C16D29" w:rsidR="00CF6AEF" w:rsidRPr="005F27C8" w:rsidRDefault="00B978CB" w:rsidP="006F57A4">
            <w:pPr>
              <w:pStyle w:val="Default"/>
              <w:rPr>
                <w:rFonts w:asciiTheme="majorHAnsi" w:hAnsiTheme="majorHAnsi"/>
                <w:sz w:val="22"/>
                <w:szCs w:val="22"/>
                <w:lang w:val="fr-FR"/>
              </w:rPr>
            </w:pPr>
            <w:r w:rsidRPr="005F27C8">
              <w:rPr>
                <w:rFonts w:asciiTheme="majorHAnsi" w:hAnsiTheme="majorHAnsi"/>
                <w:sz w:val="22"/>
                <w:szCs w:val="22"/>
                <w:lang w:val="fr-FR"/>
              </w:rPr>
              <w:t>Nabespreking &amp; huiswerk</w:t>
            </w:r>
          </w:p>
        </w:tc>
        <w:tc>
          <w:tcPr>
            <w:tcW w:w="1134" w:type="dxa"/>
            <w:tcBorders>
              <w:top w:val="single" w:sz="4" w:space="0" w:color="auto"/>
              <w:left w:val="single" w:sz="4" w:space="0" w:color="auto"/>
              <w:bottom w:val="single" w:sz="4" w:space="0" w:color="auto"/>
              <w:right w:val="single" w:sz="4" w:space="0" w:color="auto"/>
            </w:tcBorders>
          </w:tcPr>
          <w:p w14:paraId="21A6D49F" w14:textId="09AE4EC0" w:rsidR="00CF6AEF" w:rsidRPr="005F27C8" w:rsidRDefault="00991A86" w:rsidP="006F57A4">
            <w:pPr>
              <w:pStyle w:val="Default"/>
              <w:rPr>
                <w:rFonts w:asciiTheme="majorHAnsi" w:hAnsiTheme="majorHAnsi"/>
                <w:sz w:val="22"/>
                <w:szCs w:val="22"/>
                <w:lang w:val="nl-NL"/>
              </w:rPr>
            </w:pPr>
            <w:r>
              <w:rPr>
                <w:rFonts w:asciiTheme="majorHAnsi" w:hAnsiTheme="majorHAnsi"/>
                <w:sz w:val="22"/>
                <w:szCs w:val="22"/>
                <w:lang w:val="nl-NL"/>
              </w:rPr>
              <w:t>1&amp;2</w:t>
            </w:r>
          </w:p>
        </w:tc>
        <w:tc>
          <w:tcPr>
            <w:tcW w:w="1759" w:type="dxa"/>
            <w:tcBorders>
              <w:top w:val="single" w:sz="4" w:space="0" w:color="auto"/>
              <w:left w:val="single" w:sz="4" w:space="0" w:color="auto"/>
              <w:bottom w:val="single" w:sz="4" w:space="0" w:color="auto"/>
              <w:right w:val="single" w:sz="4" w:space="0" w:color="auto"/>
            </w:tcBorders>
          </w:tcPr>
          <w:p w14:paraId="18379DF9" w14:textId="7EEE384F" w:rsidR="00CF6AEF" w:rsidRPr="005F27C8" w:rsidRDefault="00CF6AEF" w:rsidP="006F57A4">
            <w:pPr>
              <w:pStyle w:val="Default"/>
              <w:rPr>
                <w:rFonts w:asciiTheme="majorHAnsi" w:hAnsiTheme="majorHAnsi"/>
                <w:sz w:val="22"/>
                <w:szCs w:val="22"/>
                <w:lang w:val="nl-NL"/>
              </w:rPr>
            </w:pPr>
            <w:r w:rsidRPr="005F27C8">
              <w:rPr>
                <w:rFonts w:asciiTheme="majorHAnsi" w:hAnsiTheme="majorHAnsi"/>
                <w:sz w:val="22"/>
                <w:szCs w:val="22"/>
                <w:lang w:val="nl-NL"/>
              </w:rPr>
              <w:t>Plenaire lezing</w:t>
            </w:r>
          </w:p>
        </w:tc>
      </w:tr>
    </w:tbl>
    <w:p w14:paraId="02DA5ECC" w14:textId="77777777" w:rsidR="006C30DA" w:rsidRPr="009025ED" w:rsidRDefault="006C30DA" w:rsidP="006C09EB">
      <w:pPr>
        <w:rPr>
          <w:rFonts w:asciiTheme="majorHAnsi" w:hAnsiTheme="majorHAnsi"/>
          <w:sz w:val="22"/>
          <w:szCs w:val="22"/>
        </w:rPr>
      </w:pPr>
    </w:p>
    <w:p w14:paraId="3AF136A7" w14:textId="77777777" w:rsidR="00B60ED5" w:rsidRDefault="00B60ED5" w:rsidP="003D0DDE">
      <w:pPr>
        <w:pStyle w:val="Default"/>
        <w:outlineLvl w:val="0"/>
        <w:rPr>
          <w:rFonts w:asciiTheme="majorHAnsi" w:hAnsiTheme="majorHAnsi"/>
          <w:sz w:val="22"/>
          <w:szCs w:val="22"/>
          <w:lang w:val="nl-NL"/>
        </w:rPr>
      </w:pPr>
    </w:p>
    <w:p w14:paraId="52CA7EBB" w14:textId="77777777" w:rsidR="00B60ED5" w:rsidRDefault="00B60ED5" w:rsidP="003D0DDE">
      <w:pPr>
        <w:pStyle w:val="Default"/>
        <w:outlineLvl w:val="0"/>
        <w:rPr>
          <w:rFonts w:asciiTheme="majorHAnsi" w:hAnsiTheme="majorHAnsi"/>
          <w:sz w:val="22"/>
          <w:szCs w:val="22"/>
          <w:lang w:val="nl-NL"/>
        </w:rPr>
      </w:pPr>
    </w:p>
    <w:p w14:paraId="5AF1FA19" w14:textId="77777777" w:rsidR="00CF6AEF" w:rsidRDefault="00CF6AEF">
      <w:pPr>
        <w:rPr>
          <w:rFonts w:asciiTheme="majorHAnsi" w:hAnsiTheme="majorHAnsi" w:cs="Calibri"/>
          <w:b/>
          <w:bCs/>
          <w:color w:val="000000"/>
          <w:sz w:val="22"/>
          <w:szCs w:val="22"/>
        </w:rPr>
      </w:pPr>
      <w:r>
        <w:rPr>
          <w:rFonts w:asciiTheme="majorHAnsi" w:hAnsiTheme="majorHAnsi"/>
          <w:b/>
          <w:bCs/>
          <w:sz w:val="22"/>
          <w:szCs w:val="22"/>
        </w:rPr>
        <w:br w:type="page"/>
      </w:r>
    </w:p>
    <w:p w14:paraId="28352B3C" w14:textId="3BEEFB94" w:rsidR="00951247" w:rsidRPr="00951247" w:rsidRDefault="00B14BE1" w:rsidP="00B14BE1">
      <w:pPr>
        <w:pStyle w:val="Default"/>
        <w:outlineLvl w:val="0"/>
        <w:rPr>
          <w:rFonts w:asciiTheme="majorHAnsi" w:hAnsiTheme="majorHAnsi"/>
          <w:sz w:val="22"/>
          <w:szCs w:val="22"/>
          <w:lang w:val="nl-NL"/>
        </w:rPr>
      </w:pPr>
      <w:r>
        <w:rPr>
          <w:rFonts w:asciiTheme="majorHAnsi" w:hAnsiTheme="majorHAnsi"/>
          <w:b/>
          <w:bCs/>
          <w:sz w:val="22"/>
          <w:szCs w:val="22"/>
          <w:lang w:val="nl-NL"/>
        </w:rPr>
        <w:lastRenderedPageBreak/>
        <w:t xml:space="preserve">Dag 2: </w:t>
      </w:r>
      <w:r w:rsidR="00951247" w:rsidRPr="00951247">
        <w:rPr>
          <w:rFonts w:asciiTheme="majorHAnsi" w:hAnsiTheme="majorHAnsi"/>
          <w:b/>
          <w:bCs/>
          <w:sz w:val="22"/>
          <w:szCs w:val="22"/>
          <w:lang w:val="nl-NL"/>
        </w:rPr>
        <w:t xml:space="preserve">Exposure in vivo, angstregulatie, en indicatiestelling IE (theorie en vaardigheden) </w:t>
      </w:r>
    </w:p>
    <w:p w14:paraId="7B245FFC" w14:textId="77777777" w:rsidR="00C05E28" w:rsidRPr="009025ED" w:rsidRDefault="00C05E28" w:rsidP="00C05E28">
      <w:pPr>
        <w:pStyle w:val="Default"/>
        <w:rPr>
          <w:rFonts w:asciiTheme="majorHAnsi" w:hAnsiTheme="majorHAnsi"/>
          <w:b/>
          <w:bCs/>
          <w:sz w:val="22"/>
          <w:szCs w:val="22"/>
          <w:lang w:val="nl-NL"/>
        </w:rPr>
      </w:pPr>
    </w:p>
    <w:p w14:paraId="5B5E9DC8" w14:textId="75432180" w:rsidR="00240F6A" w:rsidRPr="00240F6A" w:rsidRDefault="00C05E28" w:rsidP="00240F6A">
      <w:pPr>
        <w:pStyle w:val="Default"/>
        <w:rPr>
          <w:rFonts w:asciiTheme="majorHAnsi" w:hAnsiTheme="majorHAnsi"/>
          <w:sz w:val="22"/>
          <w:szCs w:val="22"/>
          <w:lang w:val="nl-NL"/>
        </w:rPr>
      </w:pPr>
      <w:r w:rsidRPr="009025ED">
        <w:rPr>
          <w:rFonts w:asciiTheme="majorHAnsi" w:hAnsiTheme="majorHAnsi"/>
          <w:b/>
          <w:bCs/>
          <w:sz w:val="22"/>
          <w:szCs w:val="22"/>
          <w:lang w:val="nl-NL"/>
        </w:rPr>
        <w:t xml:space="preserve">Datum: </w:t>
      </w:r>
      <w:r w:rsidR="00240F6A">
        <w:rPr>
          <w:rFonts w:asciiTheme="majorHAnsi" w:hAnsiTheme="majorHAnsi"/>
          <w:sz w:val="22"/>
          <w:szCs w:val="22"/>
          <w:lang w:val="nl-NL"/>
        </w:rPr>
        <w:t>30/1</w:t>
      </w:r>
      <w:r w:rsidR="00240F6A" w:rsidRPr="009025ED">
        <w:rPr>
          <w:rFonts w:asciiTheme="majorHAnsi" w:hAnsiTheme="majorHAnsi"/>
          <w:sz w:val="22"/>
          <w:szCs w:val="22"/>
          <w:lang w:val="nl-NL"/>
        </w:rPr>
        <w:t xml:space="preserve"> </w:t>
      </w:r>
      <w:r w:rsidR="00240F6A">
        <w:rPr>
          <w:rFonts w:asciiTheme="majorHAnsi" w:hAnsiTheme="majorHAnsi"/>
          <w:sz w:val="22"/>
          <w:szCs w:val="22"/>
          <w:lang w:val="nl-NL"/>
        </w:rPr>
        <w:t>(groep 1</w:t>
      </w:r>
      <w:r w:rsidR="00240F6A" w:rsidRPr="00240F6A">
        <w:rPr>
          <w:rFonts w:asciiTheme="majorHAnsi" w:hAnsiTheme="majorHAnsi"/>
          <w:sz w:val="22"/>
          <w:szCs w:val="22"/>
          <w:lang w:val="nl-NL"/>
        </w:rPr>
        <w:t>)</w:t>
      </w:r>
      <w:r w:rsidR="00240F6A">
        <w:rPr>
          <w:rFonts w:asciiTheme="majorHAnsi" w:hAnsiTheme="majorHAnsi"/>
          <w:sz w:val="22"/>
          <w:szCs w:val="22"/>
          <w:lang w:val="nl-NL"/>
        </w:rPr>
        <w:t>, 5/3 (groep 2)</w:t>
      </w:r>
      <w:r w:rsidR="00E4186C">
        <w:rPr>
          <w:rFonts w:asciiTheme="majorHAnsi" w:hAnsiTheme="majorHAnsi"/>
          <w:sz w:val="22"/>
          <w:szCs w:val="22"/>
          <w:lang w:val="nl-NL"/>
        </w:rPr>
        <w:t xml:space="preserve"> </w:t>
      </w:r>
      <w:r w:rsidR="00E4186C" w:rsidRPr="00240F6A">
        <w:rPr>
          <w:rFonts w:asciiTheme="majorHAnsi" w:hAnsiTheme="majorHAnsi"/>
          <w:sz w:val="22"/>
          <w:szCs w:val="22"/>
          <w:highlight w:val="yellow"/>
          <w:lang w:val="nl-NL"/>
        </w:rPr>
        <w:t>(onder voorbehoud)</w:t>
      </w:r>
    </w:p>
    <w:p w14:paraId="6F918D41" w14:textId="0EF15535" w:rsidR="00C05E28" w:rsidRPr="009025ED" w:rsidRDefault="00C05E28" w:rsidP="00C05E28">
      <w:pPr>
        <w:pStyle w:val="Default"/>
        <w:rPr>
          <w:rFonts w:asciiTheme="majorHAnsi" w:hAnsiTheme="majorHAnsi"/>
          <w:b/>
          <w:bCs/>
          <w:sz w:val="22"/>
          <w:szCs w:val="22"/>
          <w:lang w:val="nl-NL"/>
        </w:rPr>
      </w:pPr>
    </w:p>
    <w:p w14:paraId="3DE4E80E" w14:textId="2A34DA1F" w:rsidR="00C05E28" w:rsidRPr="009025ED" w:rsidRDefault="00C05E28" w:rsidP="00C05E28">
      <w:pPr>
        <w:pStyle w:val="Default"/>
        <w:rPr>
          <w:rFonts w:asciiTheme="majorHAnsi" w:hAnsiTheme="majorHAnsi"/>
          <w:sz w:val="22"/>
          <w:szCs w:val="22"/>
          <w:lang w:val="nl-NL"/>
        </w:rPr>
      </w:pPr>
      <w:r w:rsidRPr="009025ED">
        <w:rPr>
          <w:rFonts w:asciiTheme="majorHAnsi" w:hAnsiTheme="majorHAnsi"/>
          <w:b/>
          <w:bCs/>
          <w:sz w:val="22"/>
          <w:szCs w:val="22"/>
          <w:lang w:val="nl-NL"/>
        </w:rPr>
        <w:t xml:space="preserve">Tijd: </w:t>
      </w:r>
      <w:r w:rsidR="005F7AB1">
        <w:rPr>
          <w:rFonts w:asciiTheme="majorHAnsi" w:hAnsiTheme="majorHAnsi"/>
          <w:sz w:val="22"/>
          <w:szCs w:val="22"/>
          <w:lang w:val="nl-NL"/>
        </w:rPr>
        <w:t>8.3</w:t>
      </w:r>
      <w:r w:rsidRPr="009025ED">
        <w:rPr>
          <w:rFonts w:asciiTheme="majorHAnsi" w:hAnsiTheme="majorHAnsi"/>
          <w:sz w:val="22"/>
          <w:szCs w:val="22"/>
          <w:lang w:val="nl-NL"/>
        </w:rPr>
        <w:t xml:space="preserve">0-17.00 uur (pauze van 12.00-13.00 uur) </w:t>
      </w:r>
    </w:p>
    <w:p w14:paraId="11A73B3A" w14:textId="77777777" w:rsidR="00C05E28" w:rsidRPr="00951247" w:rsidRDefault="00C05E28" w:rsidP="00C05E28">
      <w:pPr>
        <w:pStyle w:val="Default"/>
        <w:rPr>
          <w:rFonts w:asciiTheme="majorHAnsi" w:hAnsiTheme="majorHAnsi"/>
          <w:sz w:val="22"/>
          <w:szCs w:val="22"/>
          <w:lang w:val="nl-NL"/>
        </w:rPr>
      </w:pPr>
      <w:r w:rsidRPr="00951247">
        <w:rPr>
          <w:rFonts w:asciiTheme="majorHAnsi" w:hAnsiTheme="majorHAnsi"/>
          <w:b/>
          <w:bCs/>
          <w:sz w:val="22"/>
          <w:szCs w:val="22"/>
          <w:lang w:val="nl-NL"/>
        </w:rPr>
        <w:t xml:space="preserve">Hoofddocent: </w:t>
      </w:r>
      <w:r w:rsidRPr="00951247">
        <w:rPr>
          <w:rFonts w:asciiTheme="majorHAnsi" w:hAnsiTheme="majorHAnsi"/>
          <w:sz w:val="22"/>
          <w:szCs w:val="22"/>
          <w:lang w:val="nl-NL"/>
        </w:rPr>
        <w:t>mw. drs. Manou van den Berg</w:t>
      </w:r>
    </w:p>
    <w:p w14:paraId="0E0E2A9C" w14:textId="77777777" w:rsidR="00951247" w:rsidRDefault="00951247" w:rsidP="003D0DDE">
      <w:pPr>
        <w:pStyle w:val="Default"/>
        <w:outlineLvl w:val="0"/>
        <w:rPr>
          <w:rFonts w:asciiTheme="majorHAnsi" w:hAnsiTheme="majorHAnsi"/>
          <w:b/>
          <w:bCs/>
          <w:sz w:val="22"/>
          <w:szCs w:val="22"/>
          <w:lang w:val="nl-NL"/>
        </w:rPr>
      </w:pPr>
    </w:p>
    <w:p w14:paraId="0F02CB0B" w14:textId="77777777" w:rsidR="00C05E28" w:rsidRPr="00951247" w:rsidRDefault="00C05E28" w:rsidP="003D0DDE">
      <w:pPr>
        <w:pStyle w:val="Default"/>
        <w:outlineLvl w:val="0"/>
        <w:rPr>
          <w:rFonts w:asciiTheme="majorHAnsi" w:hAnsiTheme="majorHAnsi"/>
          <w:sz w:val="22"/>
          <w:szCs w:val="22"/>
          <w:lang w:val="nl-NL"/>
        </w:rPr>
      </w:pPr>
      <w:r w:rsidRPr="00951247">
        <w:rPr>
          <w:rFonts w:asciiTheme="majorHAnsi" w:hAnsiTheme="majorHAnsi"/>
          <w:b/>
          <w:bCs/>
          <w:sz w:val="22"/>
          <w:szCs w:val="22"/>
          <w:lang w:val="nl-NL"/>
        </w:rPr>
        <w:t xml:space="preserve">Leerdoelen </w:t>
      </w:r>
    </w:p>
    <w:p w14:paraId="793422A9" w14:textId="77777777" w:rsidR="00C05E28" w:rsidRPr="00951247" w:rsidRDefault="00C05E28" w:rsidP="00C05E28">
      <w:pPr>
        <w:pStyle w:val="Default"/>
        <w:rPr>
          <w:rFonts w:asciiTheme="majorHAnsi" w:hAnsiTheme="majorHAnsi"/>
          <w:sz w:val="22"/>
          <w:szCs w:val="22"/>
          <w:lang w:val="nl-NL"/>
        </w:rPr>
      </w:pPr>
      <w:r w:rsidRPr="00951247">
        <w:rPr>
          <w:rFonts w:asciiTheme="majorHAnsi" w:hAnsiTheme="majorHAnsi"/>
          <w:sz w:val="22"/>
          <w:szCs w:val="22"/>
          <w:lang w:val="nl-NL"/>
        </w:rPr>
        <w:t xml:space="preserve">Na afloop van deze bijeenkomst kunt u: </w:t>
      </w:r>
    </w:p>
    <w:p w14:paraId="2A7C5A29" w14:textId="4FEC795B" w:rsidR="00C05E28" w:rsidRPr="00951247" w:rsidRDefault="00FF5EA1" w:rsidP="00C05E28">
      <w:pPr>
        <w:pStyle w:val="Default"/>
        <w:spacing w:after="13"/>
        <w:rPr>
          <w:rFonts w:asciiTheme="majorHAnsi" w:hAnsiTheme="majorHAnsi"/>
          <w:sz w:val="22"/>
          <w:szCs w:val="22"/>
          <w:lang w:val="nl-NL"/>
        </w:rPr>
      </w:pPr>
      <w:r w:rsidRPr="00951247">
        <w:rPr>
          <w:rFonts w:asciiTheme="majorHAnsi" w:hAnsiTheme="majorHAnsi"/>
          <w:sz w:val="22"/>
          <w:szCs w:val="22"/>
          <w:lang w:val="nl-NL"/>
        </w:rPr>
        <w:t>1</w:t>
      </w:r>
      <w:r w:rsidR="00C05E28" w:rsidRPr="00951247">
        <w:rPr>
          <w:rFonts w:asciiTheme="majorHAnsi" w:hAnsiTheme="majorHAnsi"/>
          <w:sz w:val="22"/>
          <w:szCs w:val="22"/>
          <w:lang w:val="nl-NL"/>
        </w:rPr>
        <w:t>. De techniek</w:t>
      </w:r>
      <w:r w:rsidRPr="00951247">
        <w:rPr>
          <w:rFonts w:asciiTheme="majorHAnsi" w:hAnsiTheme="majorHAnsi"/>
          <w:sz w:val="22"/>
          <w:szCs w:val="22"/>
          <w:lang w:val="nl-NL"/>
        </w:rPr>
        <w:t>en</w:t>
      </w:r>
      <w:r w:rsidR="00AC3569" w:rsidRPr="00951247">
        <w:rPr>
          <w:rFonts w:asciiTheme="majorHAnsi" w:hAnsiTheme="majorHAnsi"/>
          <w:sz w:val="22"/>
          <w:szCs w:val="22"/>
          <w:lang w:val="nl-NL"/>
        </w:rPr>
        <w:t xml:space="preserve"> van exposure in vivo en compound exposure</w:t>
      </w:r>
      <w:r w:rsidR="00C05E28" w:rsidRPr="00951247">
        <w:rPr>
          <w:rFonts w:asciiTheme="majorHAnsi" w:hAnsiTheme="majorHAnsi"/>
          <w:sz w:val="22"/>
          <w:szCs w:val="22"/>
          <w:lang w:val="nl-NL"/>
        </w:rPr>
        <w:t xml:space="preserve"> uitvoeren </w:t>
      </w:r>
      <w:r w:rsidR="00B14BE1">
        <w:rPr>
          <w:rFonts w:asciiTheme="majorHAnsi" w:hAnsiTheme="majorHAnsi"/>
          <w:sz w:val="22"/>
          <w:szCs w:val="22"/>
          <w:lang w:val="nl-NL"/>
        </w:rPr>
        <w:t xml:space="preserve">bij (complexe) </w:t>
      </w:r>
      <w:r w:rsidR="00B14BE1" w:rsidRPr="00491364">
        <w:rPr>
          <w:rFonts w:asciiTheme="majorHAnsi" w:hAnsiTheme="majorHAnsi"/>
          <w:sz w:val="22"/>
          <w:szCs w:val="22"/>
          <w:lang w:val="nl-NL"/>
        </w:rPr>
        <w:t>PTSS</w:t>
      </w:r>
    </w:p>
    <w:p w14:paraId="5BAA5393" w14:textId="117E7656" w:rsidR="00C05E28" w:rsidRPr="00951247" w:rsidRDefault="00FF5EA1" w:rsidP="00AC3569">
      <w:pPr>
        <w:pStyle w:val="Default"/>
        <w:spacing w:after="13"/>
        <w:rPr>
          <w:rFonts w:asciiTheme="majorHAnsi" w:hAnsiTheme="majorHAnsi"/>
          <w:sz w:val="22"/>
          <w:szCs w:val="22"/>
          <w:lang w:val="nl-NL"/>
        </w:rPr>
      </w:pPr>
      <w:r w:rsidRPr="00951247">
        <w:rPr>
          <w:rFonts w:asciiTheme="majorHAnsi" w:hAnsiTheme="majorHAnsi"/>
          <w:sz w:val="22"/>
          <w:szCs w:val="22"/>
          <w:lang w:val="nl-NL"/>
        </w:rPr>
        <w:t>2</w:t>
      </w:r>
      <w:r w:rsidR="003D0DDE" w:rsidRPr="00951247">
        <w:rPr>
          <w:rFonts w:asciiTheme="majorHAnsi" w:hAnsiTheme="majorHAnsi"/>
          <w:sz w:val="22"/>
          <w:szCs w:val="22"/>
          <w:lang w:val="nl-NL"/>
        </w:rPr>
        <w:t xml:space="preserve">. </w:t>
      </w:r>
      <w:r w:rsidR="00991A86">
        <w:rPr>
          <w:rFonts w:asciiTheme="majorHAnsi" w:hAnsiTheme="majorHAnsi"/>
          <w:sz w:val="22"/>
          <w:szCs w:val="22"/>
          <w:lang w:val="nl-NL"/>
        </w:rPr>
        <w:t>D</w:t>
      </w:r>
      <w:r w:rsidR="00AC3569" w:rsidRPr="00951247">
        <w:rPr>
          <w:rFonts w:asciiTheme="majorHAnsi" w:hAnsiTheme="majorHAnsi"/>
          <w:sz w:val="22"/>
          <w:szCs w:val="22"/>
          <w:lang w:val="nl-NL"/>
        </w:rPr>
        <w:t>e angst reguleren en dissociatie beïnvloeden tijdens een imaginaire exposuresessie, zodanig dat bij de patiënt een optimale angstactivatie bereikt wordt</w:t>
      </w:r>
    </w:p>
    <w:p w14:paraId="28B90942" w14:textId="5448F5E5" w:rsidR="00951247" w:rsidRPr="00491364" w:rsidRDefault="00951247" w:rsidP="00951247">
      <w:pPr>
        <w:pStyle w:val="Default"/>
        <w:rPr>
          <w:rFonts w:asciiTheme="majorHAnsi" w:hAnsiTheme="majorHAnsi"/>
          <w:sz w:val="22"/>
          <w:szCs w:val="22"/>
          <w:lang w:val="nl-NL"/>
        </w:rPr>
      </w:pPr>
      <w:r w:rsidRPr="00951247">
        <w:rPr>
          <w:rFonts w:asciiTheme="majorHAnsi" w:hAnsiTheme="majorHAnsi"/>
          <w:sz w:val="22"/>
          <w:szCs w:val="22"/>
          <w:lang w:val="nl-NL"/>
        </w:rPr>
        <w:t>3. En heeft u up-to-date wetenschappelijke kennis wat betreft veiligheid, effectiviteit en</w:t>
      </w:r>
      <w:r>
        <w:rPr>
          <w:rFonts w:asciiTheme="majorHAnsi" w:hAnsiTheme="majorHAnsi"/>
          <w:sz w:val="22"/>
          <w:szCs w:val="22"/>
          <w:lang w:val="nl-NL"/>
        </w:rPr>
        <w:t xml:space="preserve"> indicatiestelling van exposurebehandeling</w:t>
      </w:r>
      <w:r w:rsidRPr="00491364">
        <w:rPr>
          <w:rFonts w:asciiTheme="majorHAnsi" w:hAnsiTheme="majorHAnsi"/>
          <w:sz w:val="22"/>
          <w:szCs w:val="22"/>
          <w:lang w:val="nl-NL"/>
        </w:rPr>
        <w:t xml:space="preserve"> </w:t>
      </w:r>
      <w:r>
        <w:rPr>
          <w:rFonts w:asciiTheme="majorHAnsi" w:hAnsiTheme="majorHAnsi"/>
          <w:sz w:val="22"/>
          <w:szCs w:val="22"/>
          <w:lang w:val="nl-NL"/>
        </w:rPr>
        <w:t xml:space="preserve">bij (complexe) </w:t>
      </w:r>
      <w:r w:rsidRPr="00491364">
        <w:rPr>
          <w:rFonts w:asciiTheme="majorHAnsi" w:hAnsiTheme="majorHAnsi"/>
          <w:sz w:val="22"/>
          <w:szCs w:val="22"/>
          <w:lang w:val="nl-NL"/>
        </w:rPr>
        <w:t xml:space="preserve">PTSS. </w:t>
      </w:r>
    </w:p>
    <w:p w14:paraId="773CE5F8" w14:textId="77777777" w:rsidR="00AC3569" w:rsidRPr="009025ED" w:rsidRDefault="00AC3569" w:rsidP="00AC3569">
      <w:pPr>
        <w:pStyle w:val="Default"/>
        <w:spacing w:after="13"/>
        <w:rPr>
          <w:rFonts w:asciiTheme="majorHAnsi" w:hAnsiTheme="majorHAnsi"/>
          <w:sz w:val="22"/>
          <w:szCs w:val="22"/>
          <w:lang w:val="nl-NL"/>
        </w:rPr>
      </w:pPr>
    </w:p>
    <w:p w14:paraId="4D8DF1A1" w14:textId="23FC9C1C" w:rsidR="00C05E28" w:rsidRPr="009025ED" w:rsidRDefault="00C05E28" w:rsidP="003D0DDE">
      <w:pPr>
        <w:pStyle w:val="Default"/>
        <w:outlineLvl w:val="0"/>
        <w:rPr>
          <w:rFonts w:asciiTheme="majorHAnsi" w:hAnsiTheme="majorHAnsi"/>
          <w:sz w:val="22"/>
          <w:szCs w:val="22"/>
          <w:lang w:val="nl-NL"/>
        </w:rPr>
      </w:pPr>
      <w:r w:rsidRPr="009025ED">
        <w:rPr>
          <w:rFonts w:asciiTheme="majorHAnsi" w:hAnsiTheme="majorHAnsi"/>
          <w:b/>
          <w:bCs/>
          <w:sz w:val="22"/>
          <w:szCs w:val="22"/>
          <w:lang w:val="nl-NL"/>
        </w:rPr>
        <w:t xml:space="preserve">Literatuur </w:t>
      </w:r>
      <w:r w:rsidR="00B14BE1">
        <w:rPr>
          <w:rFonts w:asciiTheme="majorHAnsi" w:hAnsiTheme="majorHAnsi"/>
          <w:sz w:val="22"/>
          <w:szCs w:val="22"/>
          <w:lang w:val="nl-NL"/>
        </w:rPr>
        <w:t>(</w:t>
      </w:r>
      <w:r w:rsidR="00B14BE1">
        <w:rPr>
          <w:rFonts w:asciiTheme="majorHAnsi" w:hAnsiTheme="majorHAnsi"/>
          <w:b/>
          <w:bCs/>
          <w:sz w:val="22"/>
          <w:szCs w:val="22"/>
          <w:lang w:val="nl-NL"/>
        </w:rPr>
        <w:t>v</w:t>
      </w:r>
      <w:r w:rsidRPr="009025ED">
        <w:rPr>
          <w:rFonts w:asciiTheme="majorHAnsi" w:hAnsiTheme="majorHAnsi"/>
          <w:b/>
          <w:bCs/>
          <w:sz w:val="22"/>
          <w:szCs w:val="22"/>
          <w:lang w:val="nl-NL"/>
        </w:rPr>
        <w:t>ooraf bestuderen</w:t>
      </w:r>
      <w:r w:rsidR="00B14BE1">
        <w:rPr>
          <w:rFonts w:asciiTheme="majorHAnsi" w:hAnsiTheme="majorHAnsi"/>
          <w:b/>
          <w:bCs/>
          <w:sz w:val="22"/>
          <w:szCs w:val="22"/>
          <w:lang w:val="nl-NL"/>
        </w:rPr>
        <w:t>)</w:t>
      </w:r>
      <w:r w:rsidRPr="009025ED">
        <w:rPr>
          <w:rFonts w:asciiTheme="majorHAnsi" w:hAnsiTheme="majorHAnsi"/>
          <w:b/>
          <w:bCs/>
          <w:sz w:val="22"/>
          <w:szCs w:val="22"/>
          <w:lang w:val="nl-NL"/>
        </w:rPr>
        <w:t xml:space="preserve">: </w:t>
      </w:r>
    </w:p>
    <w:p w14:paraId="597B86CD" w14:textId="77777777" w:rsidR="00C05E28" w:rsidRDefault="00C05E28" w:rsidP="00C05E28">
      <w:pPr>
        <w:pStyle w:val="Default"/>
        <w:rPr>
          <w:rFonts w:asciiTheme="majorHAnsi" w:hAnsiTheme="majorHAnsi"/>
          <w:sz w:val="22"/>
          <w:szCs w:val="22"/>
          <w:lang w:val="nl-NL"/>
        </w:rPr>
      </w:pPr>
      <w:r w:rsidRPr="009025ED">
        <w:rPr>
          <w:rFonts w:asciiTheme="majorHAnsi" w:hAnsiTheme="majorHAnsi"/>
          <w:sz w:val="22"/>
          <w:szCs w:val="22"/>
          <w:lang w:val="nl-NL"/>
        </w:rPr>
        <w:t xml:space="preserve">- Van Minnen, A. &amp; De Kleine, R., &amp; Hendriks, L. (2017). Richtlijnen bij moeizaam verlopende exposurebehandelingen van patiënten met een posttraumatische stressstoornis. In: G.P.J. Keijsers, A. van Minnen, M. Verbraak, C.A.L. Hoogduin &amp; P. Emmelkamp, (Red.), Protocollaire behandelingen voor volwassenen met psychische klachten. </w:t>
      </w:r>
    </w:p>
    <w:p w14:paraId="288C7253" w14:textId="058A8DF4" w:rsidR="00755888" w:rsidRPr="00755888" w:rsidRDefault="00755888" w:rsidP="00755888">
      <w:pPr>
        <w:autoSpaceDE w:val="0"/>
        <w:autoSpaceDN w:val="0"/>
        <w:adjustRightInd w:val="0"/>
        <w:rPr>
          <w:rFonts w:asciiTheme="majorHAnsi" w:hAnsiTheme="majorHAnsi" w:cs="AdvPS32D2BA"/>
          <w:sz w:val="22"/>
          <w:szCs w:val="22"/>
        </w:rPr>
      </w:pPr>
      <w:r w:rsidRPr="00755888">
        <w:rPr>
          <w:rFonts w:asciiTheme="majorHAnsi" w:hAnsiTheme="majorHAnsi" w:cs="AdvPS32D2BA"/>
          <w:sz w:val="22"/>
          <w:szCs w:val="22"/>
        </w:rPr>
        <w:t>- Minnen, A. van, Vleugel, B. van der, Berg, D. van den, Bont, P. de, Roos, C. de, Gaag, M. van der, &amp; Jongh, A. de</w:t>
      </w:r>
      <w:r w:rsidRPr="00755888">
        <w:rPr>
          <w:rFonts w:asciiTheme="majorHAnsi" w:hAnsiTheme="majorHAnsi"/>
          <w:sz w:val="22"/>
          <w:szCs w:val="22"/>
        </w:rPr>
        <w:t xml:space="preserve"> (2016). </w:t>
      </w:r>
      <w:r w:rsidRPr="00755888">
        <w:rPr>
          <w:rFonts w:asciiTheme="majorHAnsi" w:hAnsiTheme="majorHAnsi" w:cs="Arial"/>
          <w:bCs/>
          <w:color w:val="111111"/>
          <w:sz w:val="22"/>
          <w:szCs w:val="22"/>
          <w:lang w:val="en-US"/>
        </w:rPr>
        <w:t xml:space="preserve">Effectiveness of trauma-focused treatment for patients with psychosis with and without the dissociative subtype of post-traumatic stress disorder. </w:t>
      </w:r>
      <w:r w:rsidRPr="00EA7858">
        <w:rPr>
          <w:rFonts w:asciiTheme="majorHAnsi" w:hAnsiTheme="majorHAnsi" w:cs="AdvPS32D2BA"/>
          <w:i/>
          <w:sz w:val="22"/>
          <w:szCs w:val="22"/>
        </w:rPr>
        <w:t>The British Journal of Psychiatry</w:t>
      </w:r>
      <w:r w:rsidRPr="00EA7858">
        <w:rPr>
          <w:rFonts w:asciiTheme="majorHAnsi" w:hAnsiTheme="majorHAnsi" w:cs="AdvPS32D2BA"/>
          <w:sz w:val="22"/>
          <w:szCs w:val="22"/>
        </w:rPr>
        <w:t xml:space="preserve">, </w:t>
      </w:r>
      <w:r w:rsidRPr="00755888">
        <w:rPr>
          <w:rFonts w:asciiTheme="majorHAnsi" w:hAnsiTheme="majorHAnsi" w:cs="AdvPS32D2BA"/>
          <w:sz w:val="22"/>
          <w:szCs w:val="22"/>
        </w:rPr>
        <w:t>1-2.</w:t>
      </w:r>
    </w:p>
    <w:p w14:paraId="33C94FDD" w14:textId="77777777" w:rsidR="005F27C8" w:rsidRPr="009025ED" w:rsidRDefault="005F27C8" w:rsidP="005F27C8">
      <w:pPr>
        <w:pStyle w:val="Default"/>
        <w:rPr>
          <w:rFonts w:asciiTheme="majorHAnsi" w:hAnsiTheme="majorHAnsi"/>
          <w:sz w:val="22"/>
          <w:szCs w:val="22"/>
          <w:lang w:val="nl-NL"/>
        </w:rPr>
      </w:pPr>
      <w:r w:rsidRPr="005F27C8">
        <w:rPr>
          <w:rFonts w:asciiTheme="majorHAnsi" w:hAnsiTheme="majorHAnsi"/>
          <w:sz w:val="22"/>
          <w:szCs w:val="22"/>
          <w:lang w:val="nl-NL"/>
        </w:rPr>
        <w:t xml:space="preserve">- Lok, A., Frijling, J.L., &amp; van Zuiden, M. (2017). Stand van zaken. Posttraumatische stressstoornis. Actuele inzichten in diagnostiek, behandeling en preventie. </w:t>
      </w:r>
      <w:r w:rsidRPr="005F27C8">
        <w:rPr>
          <w:rFonts w:asciiTheme="majorHAnsi" w:hAnsiTheme="majorHAnsi"/>
          <w:i/>
          <w:iCs/>
          <w:sz w:val="22"/>
          <w:szCs w:val="22"/>
          <w:lang w:val="nl-NL"/>
        </w:rPr>
        <w:t xml:space="preserve">Nederlands Tijdschrift voor Geneeskunde, </w:t>
      </w:r>
      <w:r w:rsidRPr="00755888">
        <w:rPr>
          <w:rFonts w:asciiTheme="majorHAnsi" w:hAnsiTheme="majorHAnsi"/>
          <w:iCs/>
          <w:sz w:val="22"/>
          <w:szCs w:val="22"/>
          <w:lang w:val="nl-NL"/>
        </w:rPr>
        <w:t>161</w:t>
      </w:r>
      <w:r w:rsidRPr="00755888">
        <w:rPr>
          <w:rFonts w:asciiTheme="majorHAnsi" w:hAnsiTheme="majorHAnsi"/>
          <w:sz w:val="22"/>
          <w:szCs w:val="22"/>
          <w:lang w:val="nl-NL"/>
        </w:rPr>
        <w:t>,</w:t>
      </w:r>
      <w:r w:rsidRPr="005F27C8">
        <w:rPr>
          <w:rFonts w:asciiTheme="majorHAnsi" w:hAnsiTheme="majorHAnsi"/>
          <w:sz w:val="22"/>
          <w:szCs w:val="22"/>
          <w:lang w:val="nl-NL"/>
        </w:rPr>
        <w:t xml:space="preserve"> D1905.</w:t>
      </w:r>
      <w:r w:rsidRPr="009025ED">
        <w:rPr>
          <w:rFonts w:asciiTheme="majorHAnsi" w:hAnsiTheme="majorHAnsi"/>
          <w:sz w:val="22"/>
          <w:szCs w:val="22"/>
          <w:lang w:val="nl-NL"/>
        </w:rPr>
        <w:t xml:space="preserve"> </w:t>
      </w:r>
    </w:p>
    <w:p w14:paraId="3CDF60DB" w14:textId="622B377D" w:rsidR="00B14BE1" w:rsidRPr="00B14BE1" w:rsidRDefault="00B14BE1" w:rsidP="00B14BE1">
      <w:pPr>
        <w:ind w:left="-1"/>
        <w:rPr>
          <w:rFonts w:asciiTheme="majorHAnsi" w:hAnsiTheme="majorHAnsi"/>
          <w:sz w:val="22"/>
          <w:szCs w:val="22"/>
        </w:rPr>
      </w:pPr>
      <w:r>
        <w:rPr>
          <w:rFonts w:asciiTheme="majorHAnsi" w:hAnsiTheme="majorHAnsi"/>
          <w:sz w:val="22"/>
          <w:szCs w:val="22"/>
        </w:rPr>
        <w:t xml:space="preserve">- </w:t>
      </w:r>
      <w:r w:rsidRPr="00B14BE1">
        <w:rPr>
          <w:rFonts w:asciiTheme="majorHAnsi" w:hAnsiTheme="majorHAnsi"/>
          <w:sz w:val="22"/>
          <w:szCs w:val="22"/>
        </w:rPr>
        <w:t xml:space="preserve">Berg, M. van den &amp; Minnen, A. van (2014). EMDR en (Imaginaire) Exposure; waarom niet? </w:t>
      </w:r>
      <w:r w:rsidRPr="00B14BE1">
        <w:rPr>
          <w:rFonts w:asciiTheme="majorHAnsi" w:hAnsiTheme="majorHAnsi"/>
          <w:i/>
          <w:sz w:val="22"/>
          <w:szCs w:val="22"/>
        </w:rPr>
        <w:t>De Psycholoog</w:t>
      </w:r>
      <w:r w:rsidRPr="00B14BE1">
        <w:rPr>
          <w:rFonts w:asciiTheme="majorHAnsi" w:hAnsiTheme="majorHAnsi"/>
          <w:sz w:val="22"/>
          <w:szCs w:val="22"/>
        </w:rPr>
        <w:t>, 6, 10-19.</w:t>
      </w:r>
    </w:p>
    <w:p w14:paraId="64AB4594" w14:textId="75B2F11B" w:rsidR="005F27C8" w:rsidRPr="009025ED" w:rsidRDefault="005F27C8" w:rsidP="005F27C8">
      <w:pPr>
        <w:pStyle w:val="Default"/>
        <w:spacing w:after="3"/>
        <w:rPr>
          <w:rFonts w:asciiTheme="majorHAnsi" w:hAnsiTheme="majorHAnsi"/>
          <w:sz w:val="22"/>
          <w:szCs w:val="22"/>
          <w:lang w:val="nl-NL"/>
        </w:rPr>
      </w:pPr>
      <w:r w:rsidRPr="009025ED">
        <w:rPr>
          <w:rFonts w:asciiTheme="majorHAnsi" w:hAnsiTheme="majorHAnsi"/>
          <w:sz w:val="22"/>
          <w:szCs w:val="22"/>
          <w:lang w:val="nl-NL"/>
        </w:rPr>
        <w:t>- Van Min</w:t>
      </w:r>
      <w:r w:rsidR="00E52C62">
        <w:rPr>
          <w:rFonts w:asciiTheme="majorHAnsi" w:hAnsiTheme="majorHAnsi"/>
          <w:sz w:val="22"/>
          <w:szCs w:val="22"/>
          <w:lang w:val="nl-NL"/>
        </w:rPr>
        <w:t>nen, A. van, Harned, M.S., Zoel</w:t>
      </w:r>
      <w:r w:rsidRPr="009025ED">
        <w:rPr>
          <w:rFonts w:asciiTheme="majorHAnsi" w:hAnsiTheme="majorHAnsi"/>
          <w:sz w:val="22"/>
          <w:szCs w:val="22"/>
          <w:lang w:val="nl-NL"/>
        </w:rPr>
        <w:t xml:space="preserve">ner, L., &amp; Mills, K. (2013). Vermeende contra-indicaties voor (imaginaire) exposurebehandeling van PTSS onder de loep. </w:t>
      </w:r>
      <w:r w:rsidRPr="00B14BE1">
        <w:rPr>
          <w:rFonts w:asciiTheme="majorHAnsi" w:hAnsiTheme="majorHAnsi"/>
          <w:i/>
          <w:sz w:val="22"/>
          <w:szCs w:val="22"/>
          <w:lang w:val="nl-NL"/>
        </w:rPr>
        <w:t>Gedragstherapie</w:t>
      </w:r>
      <w:r w:rsidRPr="009025ED">
        <w:rPr>
          <w:rFonts w:asciiTheme="majorHAnsi" w:hAnsiTheme="majorHAnsi"/>
          <w:sz w:val="22"/>
          <w:szCs w:val="22"/>
          <w:lang w:val="nl-NL"/>
        </w:rPr>
        <w:t xml:space="preserve">, 46, pag. 261-286. </w:t>
      </w:r>
    </w:p>
    <w:p w14:paraId="72EF5417" w14:textId="77777777" w:rsidR="00C05E28" w:rsidRPr="009025ED" w:rsidRDefault="00C05E28" w:rsidP="00C05E28">
      <w:pPr>
        <w:pStyle w:val="Default"/>
        <w:rPr>
          <w:rFonts w:asciiTheme="majorHAnsi" w:hAnsiTheme="majorHAnsi"/>
          <w:sz w:val="22"/>
          <w:szCs w:val="22"/>
          <w:lang w:val="nl-NL"/>
        </w:rPr>
      </w:pPr>
    </w:p>
    <w:p w14:paraId="3AA1F956" w14:textId="77777777" w:rsidR="00755888" w:rsidRPr="00CF6AEF" w:rsidRDefault="00755888" w:rsidP="00755888">
      <w:pPr>
        <w:pStyle w:val="Default"/>
        <w:outlineLvl w:val="0"/>
        <w:rPr>
          <w:rFonts w:asciiTheme="majorHAnsi" w:hAnsiTheme="majorHAnsi"/>
          <w:sz w:val="22"/>
          <w:szCs w:val="22"/>
          <w:lang w:val="nl-NL"/>
        </w:rPr>
      </w:pPr>
      <w:r w:rsidRPr="00CF6AEF">
        <w:rPr>
          <w:rFonts w:asciiTheme="majorHAnsi" w:hAnsiTheme="majorHAnsi"/>
          <w:b/>
          <w:bCs/>
          <w:sz w:val="22"/>
          <w:szCs w:val="22"/>
          <w:lang w:val="nl-NL"/>
        </w:rPr>
        <w:t xml:space="preserve">Huiswerkopdracht vooraf: </w:t>
      </w:r>
    </w:p>
    <w:p w14:paraId="60433153" w14:textId="3820F2EE" w:rsidR="008957C9" w:rsidRDefault="00755888" w:rsidP="00755888">
      <w:pPr>
        <w:rPr>
          <w:rFonts w:asciiTheme="majorHAnsi" w:hAnsiTheme="majorHAnsi"/>
          <w:sz w:val="22"/>
          <w:szCs w:val="22"/>
        </w:rPr>
      </w:pPr>
      <w:r>
        <w:rPr>
          <w:rFonts w:asciiTheme="majorHAnsi" w:hAnsiTheme="majorHAnsi"/>
          <w:sz w:val="22"/>
          <w:szCs w:val="22"/>
        </w:rPr>
        <w:t>Neem iets mee dat</w:t>
      </w:r>
      <w:r w:rsidRPr="009025ED">
        <w:rPr>
          <w:rFonts w:asciiTheme="majorHAnsi" w:hAnsiTheme="majorHAnsi"/>
          <w:sz w:val="22"/>
          <w:szCs w:val="22"/>
        </w:rPr>
        <w:t xml:space="preserve"> jouw ‘traumatische’ </w:t>
      </w:r>
      <w:r>
        <w:rPr>
          <w:rFonts w:asciiTheme="majorHAnsi" w:hAnsiTheme="majorHAnsi"/>
          <w:sz w:val="22"/>
          <w:szCs w:val="22"/>
        </w:rPr>
        <w:t xml:space="preserve">herinnering </w:t>
      </w:r>
      <w:r w:rsidRPr="009025ED">
        <w:rPr>
          <w:rFonts w:asciiTheme="majorHAnsi" w:hAnsiTheme="majorHAnsi"/>
          <w:sz w:val="22"/>
          <w:szCs w:val="22"/>
        </w:rPr>
        <w:t xml:space="preserve"> triggert; een foto, muziek, een geur, een filmpje etc., in elk geval iets sensorisch.</w:t>
      </w:r>
    </w:p>
    <w:p w14:paraId="631468AE" w14:textId="77777777" w:rsidR="006D6A6E" w:rsidRPr="009025ED" w:rsidRDefault="006D6A6E" w:rsidP="00755888">
      <w:pPr>
        <w:rPr>
          <w:rFonts w:asciiTheme="majorHAnsi" w:hAnsiTheme="majorHAnsi"/>
          <w:sz w:val="22"/>
          <w:szCs w:val="22"/>
        </w:rPr>
      </w:pPr>
    </w:p>
    <w:tbl>
      <w:tblPr>
        <w:tblW w:w="8530" w:type="dxa"/>
        <w:tblBorders>
          <w:top w:val="nil"/>
          <w:left w:val="nil"/>
          <w:bottom w:val="nil"/>
          <w:right w:val="nil"/>
        </w:tblBorders>
        <w:tblLayout w:type="fixed"/>
        <w:tblLook w:val="0000" w:firstRow="0" w:lastRow="0" w:firstColumn="0" w:lastColumn="0" w:noHBand="0" w:noVBand="0"/>
      </w:tblPr>
      <w:tblGrid>
        <w:gridCol w:w="1951"/>
        <w:gridCol w:w="3686"/>
        <w:gridCol w:w="1134"/>
        <w:gridCol w:w="1759"/>
      </w:tblGrid>
      <w:tr w:rsidR="00D46A22" w:rsidRPr="00991A86" w14:paraId="53B884B8" w14:textId="77777777" w:rsidTr="00991A86">
        <w:trPr>
          <w:trHeight w:val="99"/>
        </w:trPr>
        <w:tc>
          <w:tcPr>
            <w:tcW w:w="1951" w:type="dxa"/>
            <w:tcBorders>
              <w:top w:val="single" w:sz="4" w:space="0" w:color="auto"/>
              <w:left w:val="single" w:sz="4" w:space="0" w:color="auto"/>
              <w:bottom w:val="single" w:sz="4" w:space="0" w:color="auto"/>
              <w:right w:val="single" w:sz="4" w:space="0" w:color="auto"/>
            </w:tcBorders>
          </w:tcPr>
          <w:p w14:paraId="107C67C0"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Programma: Tijd </w:t>
            </w:r>
          </w:p>
        </w:tc>
        <w:tc>
          <w:tcPr>
            <w:tcW w:w="3686" w:type="dxa"/>
            <w:tcBorders>
              <w:top w:val="single" w:sz="4" w:space="0" w:color="auto"/>
              <w:left w:val="single" w:sz="4" w:space="0" w:color="auto"/>
              <w:bottom w:val="single" w:sz="4" w:space="0" w:color="auto"/>
              <w:right w:val="single" w:sz="4" w:space="0" w:color="auto"/>
            </w:tcBorders>
          </w:tcPr>
          <w:p w14:paraId="0FA4F816"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Activiteit </w:t>
            </w:r>
          </w:p>
        </w:tc>
        <w:tc>
          <w:tcPr>
            <w:tcW w:w="1134" w:type="dxa"/>
            <w:tcBorders>
              <w:top w:val="single" w:sz="4" w:space="0" w:color="auto"/>
              <w:left w:val="single" w:sz="4" w:space="0" w:color="auto"/>
              <w:bottom w:val="single" w:sz="4" w:space="0" w:color="auto"/>
              <w:right w:val="single" w:sz="4" w:space="0" w:color="auto"/>
            </w:tcBorders>
          </w:tcPr>
          <w:p w14:paraId="46CE1FF9"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Leerdoel </w:t>
            </w:r>
          </w:p>
        </w:tc>
        <w:tc>
          <w:tcPr>
            <w:tcW w:w="1759" w:type="dxa"/>
            <w:tcBorders>
              <w:top w:val="single" w:sz="4" w:space="0" w:color="auto"/>
              <w:left w:val="single" w:sz="4" w:space="0" w:color="auto"/>
              <w:bottom w:val="single" w:sz="4" w:space="0" w:color="auto"/>
              <w:right w:val="single" w:sz="4" w:space="0" w:color="auto"/>
            </w:tcBorders>
          </w:tcPr>
          <w:p w14:paraId="6CAD6996"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Werkvorm </w:t>
            </w:r>
          </w:p>
        </w:tc>
      </w:tr>
      <w:tr w:rsidR="00D46A22" w:rsidRPr="005F7AB1" w14:paraId="6C7C50DC" w14:textId="77777777" w:rsidTr="005F7AB1">
        <w:trPr>
          <w:trHeight w:val="99"/>
        </w:trPr>
        <w:tc>
          <w:tcPr>
            <w:tcW w:w="85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86FF7" w14:textId="45B3384A" w:rsidR="00D46A22" w:rsidRPr="005F7AB1" w:rsidRDefault="005F7AB1" w:rsidP="005F7AB1">
            <w:pPr>
              <w:pStyle w:val="Default"/>
              <w:jc w:val="center"/>
              <w:rPr>
                <w:rFonts w:asciiTheme="majorHAnsi" w:hAnsiTheme="majorHAnsi"/>
                <w:i/>
                <w:sz w:val="22"/>
                <w:szCs w:val="22"/>
                <w:lang w:val="nl-NL"/>
              </w:rPr>
            </w:pPr>
            <w:r w:rsidRPr="005F7AB1">
              <w:rPr>
                <w:rFonts w:asciiTheme="majorHAnsi" w:hAnsiTheme="majorHAnsi"/>
                <w:i/>
                <w:sz w:val="22"/>
                <w:szCs w:val="22"/>
                <w:lang w:val="nl-NL"/>
              </w:rPr>
              <w:t>08.15 - 8.3</w:t>
            </w:r>
            <w:r w:rsidR="00D46A22" w:rsidRPr="005F7AB1">
              <w:rPr>
                <w:rFonts w:asciiTheme="majorHAnsi" w:hAnsiTheme="majorHAnsi"/>
                <w:i/>
                <w:sz w:val="22"/>
                <w:szCs w:val="22"/>
                <w:lang w:val="nl-NL"/>
              </w:rPr>
              <w:t>0 uur Ontvangst &amp; koffie</w:t>
            </w:r>
          </w:p>
        </w:tc>
      </w:tr>
      <w:tr w:rsidR="00D46A22" w:rsidRPr="00991A86" w14:paraId="6AFC62CE" w14:textId="77777777" w:rsidTr="00991A86">
        <w:trPr>
          <w:trHeight w:val="222"/>
        </w:trPr>
        <w:tc>
          <w:tcPr>
            <w:tcW w:w="1951" w:type="dxa"/>
            <w:tcBorders>
              <w:top w:val="single" w:sz="4" w:space="0" w:color="auto"/>
              <w:left w:val="single" w:sz="4" w:space="0" w:color="auto"/>
              <w:bottom w:val="single" w:sz="4" w:space="0" w:color="auto"/>
              <w:right w:val="single" w:sz="4" w:space="0" w:color="auto"/>
            </w:tcBorders>
          </w:tcPr>
          <w:p w14:paraId="78370AF8" w14:textId="29D5D700" w:rsidR="00D46A22" w:rsidRPr="00991A86" w:rsidRDefault="005F7AB1" w:rsidP="006F57A4">
            <w:pPr>
              <w:pStyle w:val="Default"/>
              <w:rPr>
                <w:rFonts w:asciiTheme="majorHAnsi" w:hAnsiTheme="majorHAnsi"/>
                <w:sz w:val="22"/>
                <w:szCs w:val="22"/>
                <w:lang w:val="nl-NL"/>
              </w:rPr>
            </w:pPr>
            <w:r>
              <w:rPr>
                <w:rFonts w:asciiTheme="majorHAnsi" w:hAnsiTheme="majorHAnsi"/>
                <w:sz w:val="22"/>
                <w:szCs w:val="22"/>
                <w:lang w:val="nl-NL"/>
              </w:rPr>
              <w:t>8.30 - 10.00</w:t>
            </w:r>
            <w:r w:rsidR="00D46A22" w:rsidRPr="00991A86">
              <w:rPr>
                <w:rFonts w:asciiTheme="majorHAnsi" w:hAnsiTheme="majorHAnsi"/>
                <w:sz w:val="22"/>
                <w:szCs w:val="22"/>
                <w:lang w:val="nl-NL"/>
              </w:rPr>
              <w:t xml:space="preserve"> uur </w:t>
            </w:r>
          </w:p>
        </w:tc>
        <w:tc>
          <w:tcPr>
            <w:tcW w:w="3686" w:type="dxa"/>
            <w:tcBorders>
              <w:top w:val="single" w:sz="4" w:space="0" w:color="auto"/>
              <w:left w:val="single" w:sz="4" w:space="0" w:color="auto"/>
              <w:bottom w:val="single" w:sz="4" w:space="0" w:color="auto"/>
              <w:right w:val="single" w:sz="4" w:space="0" w:color="auto"/>
            </w:tcBorders>
          </w:tcPr>
          <w:p w14:paraId="72ACC074" w14:textId="2A5B9068" w:rsidR="00D46A22" w:rsidRPr="00991A86" w:rsidRDefault="00E52C62" w:rsidP="00D46A22">
            <w:pPr>
              <w:pStyle w:val="Default"/>
              <w:rPr>
                <w:rFonts w:asciiTheme="majorHAnsi" w:hAnsiTheme="majorHAnsi"/>
                <w:sz w:val="22"/>
                <w:szCs w:val="22"/>
                <w:lang w:val="nl-NL"/>
              </w:rPr>
            </w:pPr>
            <w:r>
              <w:rPr>
                <w:rFonts w:asciiTheme="majorHAnsi" w:hAnsiTheme="majorHAnsi"/>
                <w:sz w:val="22"/>
                <w:szCs w:val="22"/>
                <w:lang w:val="nl-NL"/>
              </w:rPr>
              <w:t>Lezing</w:t>
            </w:r>
            <w:r w:rsidR="00D46A22" w:rsidRPr="00991A86">
              <w:rPr>
                <w:rFonts w:asciiTheme="majorHAnsi" w:hAnsiTheme="majorHAnsi"/>
                <w:sz w:val="22"/>
                <w:szCs w:val="22"/>
                <w:lang w:val="nl-NL"/>
              </w:rPr>
              <w:t xml:space="preserve">: Exposure in vivo en compound exposure </w:t>
            </w:r>
          </w:p>
        </w:tc>
        <w:tc>
          <w:tcPr>
            <w:tcW w:w="1134" w:type="dxa"/>
            <w:tcBorders>
              <w:top w:val="single" w:sz="4" w:space="0" w:color="auto"/>
              <w:left w:val="single" w:sz="4" w:space="0" w:color="auto"/>
              <w:bottom w:val="single" w:sz="4" w:space="0" w:color="auto"/>
              <w:right w:val="single" w:sz="4" w:space="0" w:color="auto"/>
            </w:tcBorders>
          </w:tcPr>
          <w:p w14:paraId="686025CA" w14:textId="7F0FDDE8" w:rsidR="00D46A22" w:rsidRPr="00991A86" w:rsidRDefault="00991A86" w:rsidP="006F57A4">
            <w:pPr>
              <w:pStyle w:val="Default"/>
              <w:rPr>
                <w:rFonts w:asciiTheme="majorHAnsi" w:hAnsiTheme="majorHAnsi"/>
                <w:sz w:val="22"/>
                <w:szCs w:val="22"/>
                <w:lang w:val="nl-NL"/>
              </w:rPr>
            </w:pPr>
            <w:r w:rsidRPr="00991A86">
              <w:rPr>
                <w:rFonts w:asciiTheme="majorHAnsi" w:hAnsiTheme="majorHAnsi"/>
                <w:sz w:val="22"/>
                <w:szCs w:val="22"/>
                <w:lang w:val="nl-NL"/>
              </w:rPr>
              <w:t>1</w:t>
            </w:r>
          </w:p>
        </w:tc>
        <w:tc>
          <w:tcPr>
            <w:tcW w:w="1759" w:type="dxa"/>
            <w:tcBorders>
              <w:top w:val="single" w:sz="4" w:space="0" w:color="auto"/>
              <w:left w:val="single" w:sz="4" w:space="0" w:color="auto"/>
              <w:bottom w:val="single" w:sz="4" w:space="0" w:color="auto"/>
              <w:right w:val="single" w:sz="4" w:space="0" w:color="auto"/>
            </w:tcBorders>
          </w:tcPr>
          <w:p w14:paraId="4B9695C4"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 xml:space="preserve">Plenaire lezing </w:t>
            </w:r>
          </w:p>
        </w:tc>
      </w:tr>
      <w:tr w:rsidR="00D46A22" w:rsidRPr="005F7AB1" w14:paraId="6FD4C3CA" w14:textId="77777777" w:rsidTr="005F7AB1">
        <w:trPr>
          <w:trHeight w:val="99"/>
        </w:trPr>
        <w:tc>
          <w:tcPr>
            <w:tcW w:w="85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77A89" w14:textId="52C5EEF0" w:rsidR="00D46A22" w:rsidRPr="005F7AB1" w:rsidRDefault="005F7AB1" w:rsidP="005F7AB1">
            <w:pPr>
              <w:pStyle w:val="Default"/>
              <w:jc w:val="center"/>
              <w:rPr>
                <w:rFonts w:asciiTheme="majorHAnsi" w:hAnsiTheme="majorHAnsi"/>
                <w:i/>
                <w:sz w:val="22"/>
                <w:szCs w:val="22"/>
                <w:lang w:val="nl-NL"/>
              </w:rPr>
            </w:pPr>
            <w:r w:rsidRPr="005F7AB1">
              <w:rPr>
                <w:rFonts w:asciiTheme="majorHAnsi" w:hAnsiTheme="majorHAnsi"/>
                <w:i/>
                <w:sz w:val="22"/>
                <w:szCs w:val="22"/>
                <w:lang w:val="nl-NL"/>
              </w:rPr>
              <w:t>10.00 - 10.15</w:t>
            </w:r>
            <w:r w:rsidR="00D46A22" w:rsidRPr="005F7AB1">
              <w:rPr>
                <w:rFonts w:asciiTheme="majorHAnsi" w:hAnsiTheme="majorHAnsi"/>
                <w:i/>
                <w:sz w:val="22"/>
                <w:szCs w:val="22"/>
                <w:lang w:val="nl-NL"/>
              </w:rPr>
              <w:t xml:space="preserve"> uur Pauze</w:t>
            </w:r>
          </w:p>
        </w:tc>
      </w:tr>
      <w:tr w:rsidR="00D46A22" w:rsidRPr="00991A86" w14:paraId="696A67CA" w14:textId="77777777" w:rsidTr="00991A86">
        <w:trPr>
          <w:trHeight w:val="222"/>
        </w:trPr>
        <w:tc>
          <w:tcPr>
            <w:tcW w:w="1951" w:type="dxa"/>
            <w:tcBorders>
              <w:top w:val="single" w:sz="4" w:space="0" w:color="auto"/>
              <w:left w:val="single" w:sz="4" w:space="0" w:color="auto"/>
              <w:bottom w:val="single" w:sz="4" w:space="0" w:color="auto"/>
              <w:right w:val="single" w:sz="4" w:space="0" w:color="auto"/>
            </w:tcBorders>
          </w:tcPr>
          <w:p w14:paraId="50681D7C" w14:textId="08B29B12" w:rsidR="00D46A22" w:rsidRPr="00991A86" w:rsidRDefault="005F7AB1" w:rsidP="006F57A4">
            <w:pPr>
              <w:pStyle w:val="Default"/>
              <w:rPr>
                <w:rFonts w:asciiTheme="majorHAnsi" w:hAnsiTheme="majorHAnsi"/>
                <w:sz w:val="22"/>
                <w:szCs w:val="22"/>
                <w:lang w:val="nl-NL"/>
              </w:rPr>
            </w:pPr>
            <w:r>
              <w:rPr>
                <w:rFonts w:asciiTheme="majorHAnsi" w:hAnsiTheme="majorHAnsi"/>
                <w:sz w:val="22"/>
                <w:szCs w:val="22"/>
                <w:lang w:val="nl-NL"/>
              </w:rPr>
              <w:t>10.15</w:t>
            </w:r>
            <w:r w:rsidR="00D46A22" w:rsidRPr="00991A86">
              <w:rPr>
                <w:rFonts w:asciiTheme="majorHAnsi" w:hAnsiTheme="majorHAnsi"/>
                <w:sz w:val="22"/>
                <w:szCs w:val="22"/>
                <w:lang w:val="nl-NL"/>
              </w:rPr>
              <w:t xml:space="preserve"> - 12.00 uur </w:t>
            </w:r>
          </w:p>
        </w:tc>
        <w:tc>
          <w:tcPr>
            <w:tcW w:w="3686" w:type="dxa"/>
            <w:tcBorders>
              <w:top w:val="single" w:sz="4" w:space="0" w:color="auto"/>
              <w:left w:val="single" w:sz="4" w:space="0" w:color="auto"/>
              <w:bottom w:val="single" w:sz="4" w:space="0" w:color="auto"/>
              <w:right w:val="single" w:sz="4" w:space="0" w:color="auto"/>
            </w:tcBorders>
          </w:tcPr>
          <w:p w14:paraId="453FF6B0" w14:textId="1EEBF303" w:rsidR="00D46A22" w:rsidRPr="00991A86" w:rsidRDefault="00755888" w:rsidP="006F57A4">
            <w:pPr>
              <w:pStyle w:val="Default"/>
              <w:rPr>
                <w:rFonts w:asciiTheme="majorHAnsi" w:hAnsiTheme="majorHAnsi"/>
                <w:sz w:val="22"/>
                <w:szCs w:val="22"/>
                <w:lang w:val="nl-NL"/>
              </w:rPr>
            </w:pPr>
            <w:r>
              <w:rPr>
                <w:rFonts w:asciiTheme="majorHAnsi" w:hAnsiTheme="majorHAnsi"/>
                <w:sz w:val="22"/>
                <w:szCs w:val="22"/>
                <w:lang w:val="nl-NL"/>
              </w:rPr>
              <w:t xml:space="preserve">Oefenen: </w:t>
            </w:r>
            <w:r w:rsidR="00D46A22" w:rsidRPr="00991A86">
              <w:rPr>
                <w:rFonts w:asciiTheme="majorHAnsi" w:hAnsiTheme="majorHAnsi"/>
                <w:sz w:val="22"/>
                <w:szCs w:val="22"/>
                <w:lang w:val="nl-NL"/>
              </w:rPr>
              <w:t>behandeltechnieken imaginaire exposure met EiV</w:t>
            </w:r>
          </w:p>
        </w:tc>
        <w:tc>
          <w:tcPr>
            <w:tcW w:w="1134" w:type="dxa"/>
            <w:tcBorders>
              <w:top w:val="single" w:sz="4" w:space="0" w:color="auto"/>
              <w:left w:val="single" w:sz="4" w:space="0" w:color="auto"/>
              <w:bottom w:val="single" w:sz="4" w:space="0" w:color="auto"/>
              <w:right w:val="single" w:sz="4" w:space="0" w:color="auto"/>
            </w:tcBorders>
          </w:tcPr>
          <w:p w14:paraId="41E79335" w14:textId="1EC11C66" w:rsidR="00D46A22" w:rsidRPr="00991A86" w:rsidRDefault="00991A86" w:rsidP="006F57A4">
            <w:pPr>
              <w:pStyle w:val="Default"/>
              <w:rPr>
                <w:rFonts w:asciiTheme="majorHAnsi" w:hAnsiTheme="majorHAnsi"/>
                <w:sz w:val="22"/>
                <w:szCs w:val="22"/>
                <w:lang w:val="nl-NL"/>
              </w:rPr>
            </w:pPr>
            <w:r w:rsidRPr="00991A86">
              <w:rPr>
                <w:rFonts w:asciiTheme="majorHAnsi" w:hAnsiTheme="majorHAnsi"/>
                <w:sz w:val="22"/>
                <w:szCs w:val="22"/>
                <w:lang w:val="nl-NL"/>
              </w:rPr>
              <w:t>1</w:t>
            </w:r>
          </w:p>
        </w:tc>
        <w:tc>
          <w:tcPr>
            <w:tcW w:w="1759" w:type="dxa"/>
            <w:tcBorders>
              <w:top w:val="single" w:sz="4" w:space="0" w:color="auto"/>
              <w:left w:val="single" w:sz="4" w:space="0" w:color="auto"/>
              <w:bottom w:val="single" w:sz="4" w:space="0" w:color="auto"/>
              <w:right w:val="single" w:sz="4" w:space="0" w:color="auto"/>
            </w:tcBorders>
          </w:tcPr>
          <w:p w14:paraId="6C0726DA" w14:textId="2DC860D9"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Rollenspel met trainingsacteur</w:t>
            </w:r>
          </w:p>
        </w:tc>
      </w:tr>
      <w:tr w:rsidR="00D46A22" w:rsidRPr="005F7AB1" w14:paraId="0C84F7A8" w14:textId="77777777" w:rsidTr="005F7AB1">
        <w:trPr>
          <w:trHeight w:val="99"/>
        </w:trPr>
        <w:tc>
          <w:tcPr>
            <w:tcW w:w="85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C8E1F" w14:textId="46F3A714" w:rsidR="00D46A22" w:rsidRPr="005F7AB1" w:rsidRDefault="00D46A22" w:rsidP="005F7AB1">
            <w:pPr>
              <w:pStyle w:val="Default"/>
              <w:jc w:val="center"/>
              <w:rPr>
                <w:rFonts w:asciiTheme="majorHAnsi" w:hAnsiTheme="majorHAnsi"/>
                <w:i/>
                <w:sz w:val="22"/>
                <w:szCs w:val="22"/>
                <w:lang w:val="nl-NL"/>
              </w:rPr>
            </w:pPr>
            <w:r w:rsidRPr="005F7AB1">
              <w:rPr>
                <w:rFonts w:asciiTheme="majorHAnsi" w:hAnsiTheme="majorHAnsi"/>
                <w:i/>
                <w:sz w:val="22"/>
                <w:szCs w:val="22"/>
                <w:lang w:val="nl-NL"/>
              </w:rPr>
              <w:t>12.00 - 13.00 uur Lunch</w:t>
            </w:r>
          </w:p>
        </w:tc>
      </w:tr>
      <w:tr w:rsidR="00D46A22" w:rsidRPr="00991A86" w14:paraId="7CBEDFD7" w14:textId="77777777" w:rsidTr="00991A86">
        <w:trPr>
          <w:trHeight w:val="222"/>
        </w:trPr>
        <w:tc>
          <w:tcPr>
            <w:tcW w:w="1951" w:type="dxa"/>
            <w:tcBorders>
              <w:top w:val="single" w:sz="4" w:space="0" w:color="auto"/>
              <w:left w:val="single" w:sz="4" w:space="0" w:color="auto"/>
              <w:bottom w:val="single" w:sz="4" w:space="0" w:color="auto"/>
              <w:right w:val="single" w:sz="4" w:space="0" w:color="auto"/>
            </w:tcBorders>
          </w:tcPr>
          <w:p w14:paraId="641DAAF1"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 xml:space="preserve">13.00 - 13.30 uur </w:t>
            </w:r>
          </w:p>
        </w:tc>
        <w:tc>
          <w:tcPr>
            <w:tcW w:w="3686" w:type="dxa"/>
            <w:tcBorders>
              <w:top w:val="single" w:sz="4" w:space="0" w:color="auto"/>
              <w:left w:val="single" w:sz="4" w:space="0" w:color="auto"/>
              <w:bottom w:val="single" w:sz="4" w:space="0" w:color="auto"/>
              <w:right w:val="single" w:sz="4" w:space="0" w:color="auto"/>
            </w:tcBorders>
          </w:tcPr>
          <w:p w14:paraId="6133C141" w14:textId="2C20C7CE" w:rsidR="00D46A22" w:rsidRPr="00991A86" w:rsidRDefault="00E52C62" w:rsidP="00E52C62">
            <w:pPr>
              <w:pStyle w:val="Default"/>
              <w:rPr>
                <w:rFonts w:asciiTheme="majorHAnsi" w:hAnsiTheme="majorHAnsi"/>
                <w:sz w:val="22"/>
                <w:szCs w:val="22"/>
                <w:lang w:val="fr-FR"/>
              </w:rPr>
            </w:pPr>
            <w:r>
              <w:rPr>
                <w:rFonts w:asciiTheme="majorHAnsi" w:hAnsiTheme="majorHAnsi"/>
                <w:sz w:val="22"/>
                <w:szCs w:val="22"/>
                <w:lang w:val="nl-NL"/>
              </w:rPr>
              <w:t>Lezing</w:t>
            </w:r>
            <w:r w:rsidR="00D46A22" w:rsidRPr="00991A86">
              <w:rPr>
                <w:rFonts w:asciiTheme="majorHAnsi" w:hAnsiTheme="majorHAnsi"/>
                <w:sz w:val="22"/>
                <w:szCs w:val="22"/>
                <w:lang w:val="nl-NL"/>
              </w:rPr>
              <w:t>: Angstregulatie en dissociatie</w:t>
            </w:r>
          </w:p>
        </w:tc>
        <w:tc>
          <w:tcPr>
            <w:tcW w:w="1134" w:type="dxa"/>
            <w:tcBorders>
              <w:top w:val="single" w:sz="4" w:space="0" w:color="auto"/>
              <w:left w:val="single" w:sz="4" w:space="0" w:color="auto"/>
              <w:bottom w:val="single" w:sz="4" w:space="0" w:color="auto"/>
              <w:right w:val="single" w:sz="4" w:space="0" w:color="auto"/>
            </w:tcBorders>
          </w:tcPr>
          <w:p w14:paraId="1989D56C" w14:textId="716B25FB" w:rsidR="00D46A22" w:rsidRPr="00991A86" w:rsidRDefault="00991A86" w:rsidP="006F57A4">
            <w:pPr>
              <w:pStyle w:val="Default"/>
              <w:rPr>
                <w:rFonts w:asciiTheme="majorHAnsi" w:hAnsiTheme="majorHAnsi"/>
                <w:sz w:val="22"/>
                <w:szCs w:val="22"/>
                <w:lang w:val="nl-NL"/>
              </w:rPr>
            </w:pPr>
            <w:r w:rsidRPr="00991A86">
              <w:rPr>
                <w:rFonts w:asciiTheme="majorHAnsi" w:hAnsiTheme="majorHAnsi"/>
                <w:sz w:val="22"/>
                <w:szCs w:val="22"/>
                <w:lang w:val="nl-NL"/>
              </w:rPr>
              <w:t>2</w:t>
            </w:r>
          </w:p>
        </w:tc>
        <w:tc>
          <w:tcPr>
            <w:tcW w:w="1759" w:type="dxa"/>
            <w:tcBorders>
              <w:top w:val="single" w:sz="4" w:space="0" w:color="auto"/>
              <w:left w:val="single" w:sz="4" w:space="0" w:color="auto"/>
              <w:bottom w:val="single" w:sz="4" w:space="0" w:color="auto"/>
              <w:right w:val="single" w:sz="4" w:space="0" w:color="auto"/>
            </w:tcBorders>
          </w:tcPr>
          <w:p w14:paraId="57CD5EE8" w14:textId="25648D1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Plenaire lezing</w:t>
            </w:r>
          </w:p>
        </w:tc>
      </w:tr>
      <w:tr w:rsidR="00D46A22" w:rsidRPr="00991A86" w14:paraId="41DCFD16" w14:textId="77777777" w:rsidTr="00991A86">
        <w:trPr>
          <w:trHeight w:val="222"/>
        </w:trPr>
        <w:tc>
          <w:tcPr>
            <w:tcW w:w="1951" w:type="dxa"/>
            <w:tcBorders>
              <w:top w:val="single" w:sz="4" w:space="0" w:color="auto"/>
              <w:left w:val="single" w:sz="4" w:space="0" w:color="auto"/>
              <w:bottom w:val="single" w:sz="4" w:space="0" w:color="auto"/>
              <w:right w:val="single" w:sz="4" w:space="0" w:color="auto"/>
            </w:tcBorders>
          </w:tcPr>
          <w:p w14:paraId="419E3B15"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 xml:space="preserve">13.30 - 15.00 uur </w:t>
            </w:r>
          </w:p>
        </w:tc>
        <w:tc>
          <w:tcPr>
            <w:tcW w:w="3686" w:type="dxa"/>
            <w:tcBorders>
              <w:top w:val="single" w:sz="4" w:space="0" w:color="auto"/>
              <w:left w:val="single" w:sz="4" w:space="0" w:color="auto"/>
              <w:bottom w:val="single" w:sz="4" w:space="0" w:color="auto"/>
              <w:right w:val="single" w:sz="4" w:space="0" w:color="auto"/>
            </w:tcBorders>
          </w:tcPr>
          <w:p w14:paraId="6E4D77C2" w14:textId="2EB6F15E"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Oefenen :  behandeltechnieken angstregulatie en dissociatie</w:t>
            </w:r>
          </w:p>
        </w:tc>
        <w:tc>
          <w:tcPr>
            <w:tcW w:w="1134" w:type="dxa"/>
            <w:tcBorders>
              <w:top w:val="single" w:sz="4" w:space="0" w:color="auto"/>
              <w:left w:val="single" w:sz="4" w:space="0" w:color="auto"/>
              <w:bottom w:val="single" w:sz="4" w:space="0" w:color="auto"/>
              <w:right w:val="single" w:sz="4" w:space="0" w:color="auto"/>
            </w:tcBorders>
          </w:tcPr>
          <w:p w14:paraId="2CF8333B" w14:textId="369CFF7A" w:rsidR="00D46A22" w:rsidRPr="00991A86" w:rsidRDefault="00991A86" w:rsidP="006F57A4">
            <w:pPr>
              <w:pStyle w:val="Default"/>
              <w:rPr>
                <w:rFonts w:asciiTheme="majorHAnsi" w:hAnsiTheme="majorHAnsi"/>
                <w:sz w:val="22"/>
                <w:szCs w:val="22"/>
                <w:lang w:val="nl-NL"/>
              </w:rPr>
            </w:pPr>
            <w:r w:rsidRPr="00991A86">
              <w:rPr>
                <w:rFonts w:asciiTheme="majorHAnsi" w:hAnsiTheme="majorHAnsi"/>
                <w:sz w:val="22"/>
                <w:szCs w:val="22"/>
                <w:lang w:val="nl-NL"/>
              </w:rPr>
              <w:t>2</w:t>
            </w:r>
          </w:p>
        </w:tc>
        <w:tc>
          <w:tcPr>
            <w:tcW w:w="1759" w:type="dxa"/>
            <w:tcBorders>
              <w:top w:val="single" w:sz="4" w:space="0" w:color="auto"/>
              <w:left w:val="single" w:sz="4" w:space="0" w:color="auto"/>
              <w:bottom w:val="single" w:sz="4" w:space="0" w:color="auto"/>
              <w:right w:val="single" w:sz="4" w:space="0" w:color="auto"/>
            </w:tcBorders>
          </w:tcPr>
          <w:p w14:paraId="48D22B89"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 xml:space="preserve">Rollenspel met trainingsacteur </w:t>
            </w:r>
          </w:p>
        </w:tc>
      </w:tr>
      <w:tr w:rsidR="00D46A22" w:rsidRPr="005F7AB1" w14:paraId="7743C27E" w14:textId="77777777" w:rsidTr="005F7AB1">
        <w:trPr>
          <w:trHeight w:val="99"/>
        </w:trPr>
        <w:tc>
          <w:tcPr>
            <w:tcW w:w="85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6186C" w14:textId="0C5D842F" w:rsidR="00D46A22" w:rsidRPr="005F7AB1" w:rsidRDefault="00D46A22" w:rsidP="005F7AB1">
            <w:pPr>
              <w:pStyle w:val="Default"/>
              <w:jc w:val="center"/>
              <w:rPr>
                <w:rFonts w:asciiTheme="majorHAnsi" w:hAnsiTheme="majorHAnsi"/>
                <w:i/>
                <w:sz w:val="22"/>
                <w:szCs w:val="22"/>
                <w:lang w:val="nl-NL"/>
              </w:rPr>
            </w:pPr>
            <w:r w:rsidRPr="005F7AB1">
              <w:rPr>
                <w:rFonts w:asciiTheme="majorHAnsi" w:hAnsiTheme="majorHAnsi"/>
                <w:i/>
                <w:sz w:val="22"/>
                <w:szCs w:val="22"/>
                <w:lang w:val="nl-NL"/>
              </w:rPr>
              <w:t>15.00 - 15.15 uur Pauze</w:t>
            </w:r>
          </w:p>
        </w:tc>
      </w:tr>
      <w:tr w:rsidR="00D46A22" w:rsidRPr="00991A86" w14:paraId="67F358E8" w14:textId="77777777" w:rsidTr="00991A86">
        <w:trPr>
          <w:trHeight w:val="221"/>
        </w:trPr>
        <w:tc>
          <w:tcPr>
            <w:tcW w:w="1951" w:type="dxa"/>
            <w:tcBorders>
              <w:top w:val="single" w:sz="4" w:space="0" w:color="auto"/>
              <w:left w:val="single" w:sz="4" w:space="0" w:color="auto"/>
              <w:bottom w:val="single" w:sz="4" w:space="0" w:color="auto"/>
              <w:right w:val="single" w:sz="4" w:space="0" w:color="auto"/>
            </w:tcBorders>
          </w:tcPr>
          <w:p w14:paraId="7D89651D"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 xml:space="preserve">15.15 - 16.45 uur </w:t>
            </w:r>
          </w:p>
        </w:tc>
        <w:tc>
          <w:tcPr>
            <w:tcW w:w="3686" w:type="dxa"/>
            <w:tcBorders>
              <w:top w:val="single" w:sz="4" w:space="0" w:color="auto"/>
              <w:left w:val="single" w:sz="4" w:space="0" w:color="auto"/>
              <w:bottom w:val="single" w:sz="4" w:space="0" w:color="auto"/>
              <w:right w:val="single" w:sz="4" w:space="0" w:color="auto"/>
            </w:tcBorders>
          </w:tcPr>
          <w:p w14:paraId="1AF907CB" w14:textId="6E623204" w:rsidR="00D46A22" w:rsidRPr="00991A86" w:rsidRDefault="00E52C62" w:rsidP="00D46A22">
            <w:pPr>
              <w:pStyle w:val="Default"/>
              <w:rPr>
                <w:rFonts w:asciiTheme="majorHAnsi" w:hAnsiTheme="majorHAnsi"/>
                <w:sz w:val="22"/>
                <w:szCs w:val="22"/>
                <w:lang w:val="fr-FR"/>
              </w:rPr>
            </w:pPr>
            <w:r>
              <w:rPr>
                <w:rFonts w:asciiTheme="majorHAnsi" w:hAnsiTheme="majorHAnsi"/>
                <w:sz w:val="22"/>
                <w:szCs w:val="22"/>
                <w:lang w:val="nl-NL"/>
              </w:rPr>
              <w:t>Lezing</w:t>
            </w:r>
            <w:r w:rsidR="00D46A22" w:rsidRPr="00991A86">
              <w:rPr>
                <w:rFonts w:asciiTheme="majorHAnsi" w:hAnsiTheme="majorHAnsi"/>
                <w:sz w:val="22"/>
                <w:szCs w:val="22"/>
                <w:lang w:val="nl-NL"/>
              </w:rPr>
              <w:t>: indicatiestelling</w:t>
            </w:r>
          </w:p>
        </w:tc>
        <w:tc>
          <w:tcPr>
            <w:tcW w:w="1134" w:type="dxa"/>
            <w:tcBorders>
              <w:top w:val="single" w:sz="4" w:space="0" w:color="auto"/>
              <w:left w:val="single" w:sz="4" w:space="0" w:color="auto"/>
              <w:bottom w:val="single" w:sz="4" w:space="0" w:color="auto"/>
              <w:right w:val="single" w:sz="4" w:space="0" w:color="auto"/>
            </w:tcBorders>
          </w:tcPr>
          <w:p w14:paraId="5EACACC5" w14:textId="4001B75F" w:rsidR="00D46A22" w:rsidRPr="00991A86" w:rsidRDefault="00991A86" w:rsidP="006F57A4">
            <w:pPr>
              <w:pStyle w:val="Default"/>
              <w:rPr>
                <w:rFonts w:asciiTheme="majorHAnsi" w:hAnsiTheme="majorHAnsi"/>
                <w:sz w:val="22"/>
                <w:szCs w:val="22"/>
                <w:lang w:val="nl-NL"/>
              </w:rPr>
            </w:pPr>
            <w:r w:rsidRPr="00991A86">
              <w:rPr>
                <w:rFonts w:asciiTheme="majorHAnsi" w:hAnsiTheme="majorHAnsi"/>
                <w:sz w:val="22"/>
                <w:szCs w:val="22"/>
                <w:lang w:val="nl-NL"/>
              </w:rPr>
              <w:t>3</w:t>
            </w:r>
          </w:p>
        </w:tc>
        <w:tc>
          <w:tcPr>
            <w:tcW w:w="1759" w:type="dxa"/>
            <w:tcBorders>
              <w:top w:val="single" w:sz="4" w:space="0" w:color="auto"/>
              <w:left w:val="single" w:sz="4" w:space="0" w:color="auto"/>
              <w:bottom w:val="single" w:sz="4" w:space="0" w:color="auto"/>
              <w:right w:val="single" w:sz="4" w:space="0" w:color="auto"/>
            </w:tcBorders>
          </w:tcPr>
          <w:p w14:paraId="216CD9FC" w14:textId="28E533BD"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Plenaire lezing</w:t>
            </w:r>
          </w:p>
        </w:tc>
      </w:tr>
      <w:tr w:rsidR="00D46A22" w:rsidRPr="009025ED" w14:paraId="0A7D27DD" w14:textId="77777777" w:rsidTr="00991A86">
        <w:trPr>
          <w:trHeight w:val="221"/>
        </w:trPr>
        <w:tc>
          <w:tcPr>
            <w:tcW w:w="1951" w:type="dxa"/>
            <w:tcBorders>
              <w:top w:val="single" w:sz="4" w:space="0" w:color="auto"/>
              <w:left w:val="single" w:sz="4" w:space="0" w:color="auto"/>
              <w:bottom w:val="single" w:sz="4" w:space="0" w:color="auto"/>
              <w:right w:val="single" w:sz="4" w:space="0" w:color="auto"/>
            </w:tcBorders>
          </w:tcPr>
          <w:p w14:paraId="7DA6BD9B"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16.45 - 17.00 uur</w:t>
            </w:r>
          </w:p>
        </w:tc>
        <w:tc>
          <w:tcPr>
            <w:tcW w:w="3686" w:type="dxa"/>
            <w:tcBorders>
              <w:top w:val="single" w:sz="4" w:space="0" w:color="auto"/>
              <w:left w:val="single" w:sz="4" w:space="0" w:color="auto"/>
              <w:bottom w:val="single" w:sz="4" w:space="0" w:color="auto"/>
              <w:right w:val="single" w:sz="4" w:space="0" w:color="auto"/>
            </w:tcBorders>
          </w:tcPr>
          <w:p w14:paraId="00C4D0C8" w14:textId="73643DE2" w:rsidR="00E52C62" w:rsidRPr="00991A86" w:rsidRDefault="00E52C62" w:rsidP="005F27C8">
            <w:pPr>
              <w:pStyle w:val="Default"/>
              <w:rPr>
                <w:rFonts w:asciiTheme="majorHAnsi" w:hAnsiTheme="majorHAnsi"/>
                <w:sz w:val="22"/>
                <w:szCs w:val="22"/>
                <w:lang w:val="fr-FR"/>
              </w:rPr>
            </w:pPr>
            <w:r>
              <w:rPr>
                <w:rFonts w:asciiTheme="majorHAnsi" w:hAnsiTheme="majorHAnsi"/>
                <w:sz w:val="22"/>
                <w:szCs w:val="22"/>
                <w:lang w:val="fr-FR"/>
              </w:rPr>
              <w:t>E</w:t>
            </w:r>
            <w:r w:rsidR="005F27C8" w:rsidRPr="00991A86">
              <w:rPr>
                <w:rFonts w:asciiTheme="majorHAnsi" w:hAnsiTheme="majorHAnsi"/>
                <w:sz w:val="22"/>
                <w:szCs w:val="22"/>
                <w:lang w:val="fr-FR"/>
              </w:rPr>
              <w:t>valuatie</w:t>
            </w:r>
            <w:r w:rsidR="006D6A6E">
              <w:rPr>
                <w:rFonts w:asciiTheme="majorHAnsi" w:hAnsiTheme="majorHAnsi"/>
                <w:sz w:val="22"/>
                <w:szCs w:val="22"/>
                <w:lang w:val="fr-FR"/>
              </w:rPr>
              <w:t xml:space="preserve"> &amp; voorbereiding supervisie</w:t>
            </w:r>
          </w:p>
        </w:tc>
        <w:tc>
          <w:tcPr>
            <w:tcW w:w="1134" w:type="dxa"/>
            <w:tcBorders>
              <w:top w:val="single" w:sz="4" w:space="0" w:color="auto"/>
              <w:left w:val="single" w:sz="4" w:space="0" w:color="auto"/>
              <w:bottom w:val="single" w:sz="4" w:space="0" w:color="auto"/>
              <w:right w:val="single" w:sz="4" w:space="0" w:color="auto"/>
            </w:tcBorders>
          </w:tcPr>
          <w:p w14:paraId="198A4AAC" w14:textId="394FCD2C" w:rsidR="00D46A22" w:rsidRPr="00991A86" w:rsidRDefault="00D46A22" w:rsidP="006F57A4">
            <w:pPr>
              <w:pStyle w:val="Default"/>
              <w:rPr>
                <w:rFonts w:asciiTheme="majorHAnsi" w:hAnsiTheme="majorHAnsi"/>
                <w:sz w:val="22"/>
                <w:szCs w:val="22"/>
                <w:lang w:val="nl-NL"/>
              </w:rPr>
            </w:pPr>
          </w:p>
        </w:tc>
        <w:tc>
          <w:tcPr>
            <w:tcW w:w="1759" w:type="dxa"/>
            <w:tcBorders>
              <w:top w:val="single" w:sz="4" w:space="0" w:color="auto"/>
              <w:left w:val="single" w:sz="4" w:space="0" w:color="auto"/>
              <w:bottom w:val="single" w:sz="4" w:space="0" w:color="auto"/>
              <w:right w:val="single" w:sz="4" w:space="0" w:color="auto"/>
            </w:tcBorders>
          </w:tcPr>
          <w:p w14:paraId="695F5CEF" w14:textId="77777777" w:rsidR="00D46A22" w:rsidRPr="00991A86" w:rsidRDefault="00D46A22" w:rsidP="006F57A4">
            <w:pPr>
              <w:pStyle w:val="Default"/>
              <w:rPr>
                <w:rFonts w:asciiTheme="majorHAnsi" w:hAnsiTheme="majorHAnsi"/>
                <w:sz w:val="22"/>
                <w:szCs w:val="22"/>
                <w:lang w:val="nl-NL"/>
              </w:rPr>
            </w:pPr>
            <w:r w:rsidRPr="00991A86">
              <w:rPr>
                <w:rFonts w:asciiTheme="majorHAnsi" w:hAnsiTheme="majorHAnsi"/>
                <w:sz w:val="22"/>
                <w:szCs w:val="22"/>
                <w:lang w:val="nl-NL"/>
              </w:rPr>
              <w:t>Plenaire lezing</w:t>
            </w:r>
          </w:p>
        </w:tc>
      </w:tr>
    </w:tbl>
    <w:p w14:paraId="1DBE77D6" w14:textId="7656D8EF" w:rsidR="00BC1954" w:rsidRPr="00E4186C" w:rsidRDefault="00240F6A" w:rsidP="00E4186C">
      <w:pPr>
        <w:rPr>
          <w:rFonts w:asciiTheme="majorHAnsi" w:hAnsiTheme="majorHAnsi" w:cs="Calibri"/>
          <w:b/>
          <w:bCs/>
          <w:color w:val="000000"/>
          <w:sz w:val="22"/>
          <w:szCs w:val="22"/>
        </w:rPr>
      </w:pPr>
      <w:r>
        <w:rPr>
          <w:rFonts w:asciiTheme="majorHAnsi" w:hAnsiTheme="majorHAnsi"/>
          <w:b/>
          <w:bCs/>
          <w:sz w:val="22"/>
          <w:szCs w:val="22"/>
        </w:rPr>
        <w:br w:type="page"/>
      </w:r>
      <w:r w:rsidR="00BC1954">
        <w:rPr>
          <w:rFonts w:asciiTheme="majorHAnsi" w:hAnsiTheme="majorHAnsi"/>
          <w:b/>
          <w:bCs/>
          <w:sz w:val="22"/>
          <w:szCs w:val="22"/>
        </w:rPr>
        <w:lastRenderedPageBreak/>
        <w:t>Dag 3</w:t>
      </w:r>
      <w:r w:rsidR="005F7AB1">
        <w:rPr>
          <w:rFonts w:asciiTheme="majorHAnsi" w:hAnsiTheme="majorHAnsi"/>
          <w:b/>
          <w:bCs/>
          <w:sz w:val="22"/>
          <w:szCs w:val="22"/>
        </w:rPr>
        <w:t xml:space="preserve"> (halve dag)</w:t>
      </w:r>
      <w:r w:rsidR="00BC1954">
        <w:rPr>
          <w:rFonts w:asciiTheme="majorHAnsi" w:hAnsiTheme="majorHAnsi"/>
          <w:b/>
          <w:bCs/>
          <w:sz w:val="22"/>
          <w:szCs w:val="22"/>
        </w:rPr>
        <w:t xml:space="preserve">: </w:t>
      </w:r>
      <w:r w:rsidR="005133A9">
        <w:rPr>
          <w:rFonts w:asciiTheme="majorHAnsi" w:hAnsiTheme="majorHAnsi"/>
          <w:b/>
          <w:bCs/>
          <w:sz w:val="22"/>
          <w:szCs w:val="22"/>
        </w:rPr>
        <w:t xml:space="preserve">Praktijkdag/ </w:t>
      </w:r>
      <w:r w:rsidR="00BC1954">
        <w:rPr>
          <w:rFonts w:asciiTheme="majorHAnsi" w:hAnsiTheme="majorHAnsi"/>
          <w:b/>
          <w:bCs/>
          <w:sz w:val="22"/>
          <w:szCs w:val="22"/>
        </w:rPr>
        <w:t>Supervisie IE</w:t>
      </w:r>
      <w:r w:rsidR="00BC1954" w:rsidRPr="00951247">
        <w:rPr>
          <w:rFonts w:asciiTheme="majorHAnsi" w:hAnsiTheme="majorHAnsi"/>
          <w:b/>
          <w:bCs/>
          <w:sz w:val="22"/>
          <w:szCs w:val="22"/>
        </w:rPr>
        <w:t xml:space="preserve"> </w:t>
      </w:r>
    </w:p>
    <w:p w14:paraId="2F081832" w14:textId="77777777" w:rsidR="00BC1954" w:rsidRPr="009025ED" w:rsidRDefault="00BC1954" w:rsidP="00BC1954">
      <w:pPr>
        <w:pStyle w:val="Default"/>
        <w:rPr>
          <w:rFonts w:asciiTheme="majorHAnsi" w:hAnsiTheme="majorHAnsi"/>
          <w:b/>
          <w:bCs/>
          <w:sz w:val="22"/>
          <w:szCs w:val="22"/>
          <w:lang w:val="nl-NL"/>
        </w:rPr>
      </w:pPr>
    </w:p>
    <w:p w14:paraId="0B50AA66" w14:textId="6411C384" w:rsidR="00240F6A" w:rsidRPr="00240F6A" w:rsidRDefault="00BC1954" w:rsidP="00240F6A">
      <w:pPr>
        <w:pStyle w:val="Default"/>
        <w:rPr>
          <w:rFonts w:asciiTheme="majorHAnsi" w:hAnsiTheme="majorHAnsi"/>
          <w:sz w:val="22"/>
          <w:szCs w:val="22"/>
          <w:lang w:val="nl-NL"/>
        </w:rPr>
      </w:pPr>
      <w:r w:rsidRPr="009025ED">
        <w:rPr>
          <w:rFonts w:asciiTheme="majorHAnsi" w:hAnsiTheme="majorHAnsi"/>
          <w:b/>
          <w:bCs/>
          <w:sz w:val="22"/>
          <w:szCs w:val="22"/>
          <w:lang w:val="nl-NL"/>
        </w:rPr>
        <w:t xml:space="preserve">Datum: </w:t>
      </w:r>
      <w:r w:rsidR="00240F6A">
        <w:rPr>
          <w:rFonts w:asciiTheme="majorHAnsi" w:hAnsiTheme="majorHAnsi"/>
          <w:sz w:val="22"/>
          <w:szCs w:val="22"/>
          <w:lang w:val="nl-NL"/>
        </w:rPr>
        <w:t>9/4 (groep 1), 14/5</w:t>
      </w:r>
      <w:r w:rsidR="00240F6A" w:rsidRPr="00240F6A">
        <w:rPr>
          <w:rFonts w:asciiTheme="majorHAnsi" w:hAnsiTheme="majorHAnsi"/>
          <w:sz w:val="22"/>
          <w:szCs w:val="22"/>
          <w:lang w:val="nl-NL"/>
        </w:rPr>
        <w:t xml:space="preserve"> (groep 2)</w:t>
      </w:r>
      <w:r w:rsidR="00240F6A">
        <w:rPr>
          <w:rFonts w:asciiTheme="majorHAnsi" w:hAnsiTheme="majorHAnsi"/>
          <w:sz w:val="22"/>
          <w:szCs w:val="22"/>
          <w:lang w:val="nl-NL"/>
        </w:rPr>
        <w:t xml:space="preserve"> </w:t>
      </w:r>
      <w:r w:rsidR="00240F6A" w:rsidRPr="00240F6A">
        <w:rPr>
          <w:rFonts w:asciiTheme="majorHAnsi" w:hAnsiTheme="majorHAnsi"/>
          <w:sz w:val="22"/>
          <w:szCs w:val="22"/>
          <w:highlight w:val="yellow"/>
          <w:lang w:val="nl-NL"/>
        </w:rPr>
        <w:t>(onder voorbehoud)</w:t>
      </w:r>
    </w:p>
    <w:p w14:paraId="45126DDB" w14:textId="77777777" w:rsidR="00BC1954" w:rsidRPr="009025ED" w:rsidRDefault="00BC1954" w:rsidP="00BC1954">
      <w:pPr>
        <w:pStyle w:val="Default"/>
        <w:rPr>
          <w:rFonts w:asciiTheme="majorHAnsi" w:hAnsiTheme="majorHAnsi"/>
          <w:b/>
          <w:bCs/>
          <w:sz w:val="22"/>
          <w:szCs w:val="22"/>
          <w:lang w:val="nl-NL"/>
        </w:rPr>
      </w:pPr>
    </w:p>
    <w:p w14:paraId="6F0D3D94" w14:textId="0FD2A219" w:rsidR="00BC1954" w:rsidRPr="009025ED" w:rsidRDefault="00BC1954" w:rsidP="00BC1954">
      <w:pPr>
        <w:pStyle w:val="Default"/>
        <w:rPr>
          <w:rFonts w:asciiTheme="majorHAnsi" w:hAnsiTheme="majorHAnsi"/>
          <w:sz w:val="22"/>
          <w:szCs w:val="22"/>
          <w:lang w:val="nl-NL"/>
        </w:rPr>
      </w:pPr>
      <w:r w:rsidRPr="009025ED">
        <w:rPr>
          <w:rFonts w:asciiTheme="majorHAnsi" w:hAnsiTheme="majorHAnsi"/>
          <w:b/>
          <w:bCs/>
          <w:sz w:val="22"/>
          <w:szCs w:val="22"/>
          <w:lang w:val="nl-NL"/>
        </w:rPr>
        <w:t xml:space="preserve">Tijd: </w:t>
      </w:r>
      <w:r w:rsidR="005133A9">
        <w:rPr>
          <w:rFonts w:asciiTheme="majorHAnsi" w:hAnsiTheme="majorHAnsi"/>
          <w:sz w:val="22"/>
          <w:szCs w:val="22"/>
          <w:lang w:val="nl-NL"/>
        </w:rPr>
        <w:t>9.00-12.15 óf 13.45-17.00 uur (</w:t>
      </w:r>
      <w:r w:rsidR="00BE3556">
        <w:rPr>
          <w:rFonts w:asciiTheme="majorHAnsi" w:hAnsiTheme="majorHAnsi"/>
          <w:sz w:val="22"/>
          <w:szCs w:val="22"/>
          <w:lang w:val="nl-NL"/>
        </w:rPr>
        <w:t xml:space="preserve">op inschrijving, </w:t>
      </w:r>
      <w:r w:rsidR="005133A9">
        <w:rPr>
          <w:rFonts w:asciiTheme="majorHAnsi" w:hAnsiTheme="majorHAnsi"/>
          <w:sz w:val="22"/>
          <w:szCs w:val="22"/>
          <w:lang w:val="nl-NL"/>
        </w:rPr>
        <w:t>cursusgroep gehalveerd)</w:t>
      </w:r>
    </w:p>
    <w:p w14:paraId="6A003A7E" w14:textId="77777777" w:rsidR="00BC1954" w:rsidRPr="00951247" w:rsidRDefault="00BC1954" w:rsidP="00BC1954">
      <w:pPr>
        <w:pStyle w:val="Default"/>
        <w:rPr>
          <w:rFonts w:asciiTheme="majorHAnsi" w:hAnsiTheme="majorHAnsi"/>
          <w:sz w:val="22"/>
          <w:szCs w:val="22"/>
          <w:lang w:val="nl-NL"/>
        </w:rPr>
      </w:pPr>
      <w:r w:rsidRPr="00951247">
        <w:rPr>
          <w:rFonts w:asciiTheme="majorHAnsi" w:hAnsiTheme="majorHAnsi"/>
          <w:b/>
          <w:bCs/>
          <w:sz w:val="22"/>
          <w:szCs w:val="22"/>
          <w:lang w:val="nl-NL"/>
        </w:rPr>
        <w:t xml:space="preserve">Hoofddocent: </w:t>
      </w:r>
      <w:r w:rsidRPr="00951247">
        <w:rPr>
          <w:rFonts w:asciiTheme="majorHAnsi" w:hAnsiTheme="majorHAnsi"/>
          <w:sz w:val="22"/>
          <w:szCs w:val="22"/>
          <w:lang w:val="nl-NL"/>
        </w:rPr>
        <w:t>mw. drs. Manou van den Berg</w:t>
      </w:r>
    </w:p>
    <w:p w14:paraId="25D0EAFC" w14:textId="77777777" w:rsidR="00BC1954" w:rsidRDefault="00BC1954" w:rsidP="00BC1954">
      <w:pPr>
        <w:pStyle w:val="Default"/>
        <w:outlineLvl w:val="0"/>
        <w:rPr>
          <w:rFonts w:asciiTheme="majorHAnsi" w:hAnsiTheme="majorHAnsi"/>
          <w:b/>
          <w:bCs/>
          <w:sz w:val="22"/>
          <w:szCs w:val="22"/>
          <w:lang w:val="nl-NL"/>
        </w:rPr>
      </w:pPr>
    </w:p>
    <w:p w14:paraId="5AD39F03" w14:textId="77777777" w:rsidR="00BC1954" w:rsidRPr="00951247" w:rsidRDefault="00BC1954" w:rsidP="00BC1954">
      <w:pPr>
        <w:pStyle w:val="Default"/>
        <w:outlineLvl w:val="0"/>
        <w:rPr>
          <w:rFonts w:asciiTheme="majorHAnsi" w:hAnsiTheme="majorHAnsi"/>
          <w:sz w:val="22"/>
          <w:szCs w:val="22"/>
          <w:lang w:val="nl-NL"/>
        </w:rPr>
      </w:pPr>
      <w:r w:rsidRPr="00951247">
        <w:rPr>
          <w:rFonts w:asciiTheme="majorHAnsi" w:hAnsiTheme="majorHAnsi"/>
          <w:b/>
          <w:bCs/>
          <w:sz w:val="22"/>
          <w:szCs w:val="22"/>
          <w:lang w:val="nl-NL"/>
        </w:rPr>
        <w:t xml:space="preserve">Leerdoelen </w:t>
      </w:r>
    </w:p>
    <w:p w14:paraId="03880B4A" w14:textId="77777777" w:rsidR="00BC1954" w:rsidRPr="00951247" w:rsidRDefault="00BC1954" w:rsidP="00BC1954">
      <w:pPr>
        <w:pStyle w:val="Default"/>
        <w:rPr>
          <w:rFonts w:asciiTheme="majorHAnsi" w:hAnsiTheme="majorHAnsi"/>
          <w:sz w:val="22"/>
          <w:szCs w:val="22"/>
          <w:lang w:val="nl-NL"/>
        </w:rPr>
      </w:pPr>
      <w:r w:rsidRPr="00951247">
        <w:rPr>
          <w:rFonts w:asciiTheme="majorHAnsi" w:hAnsiTheme="majorHAnsi"/>
          <w:sz w:val="22"/>
          <w:szCs w:val="22"/>
          <w:lang w:val="nl-NL"/>
        </w:rPr>
        <w:t xml:space="preserve">Na afloop van deze bijeenkomst kunt u: </w:t>
      </w:r>
    </w:p>
    <w:p w14:paraId="1525B727" w14:textId="75FAB660" w:rsidR="00BC1954" w:rsidRPr="00951247" w:rsidRDefault="00BC1954" w:rsidP="00BC1954">
      <w:pPr>
        <w:pStyle w:val="Default"/>
        <w:spacing w:after="13"/>
        <w:rPr>
          <w:rFonts w:asciiTheme="majorHAnsi" w:hAnsiTheme="majorHAnsi"/>
          <w:sz w:val="22"/>
          <w:szCs w:val="22"/>
          <w:lang w:val="nl-NL"/>
        </w:rPr>
      </w:pPr>
      <w:r w:rsidRPr="00951247">
        <w:rPr>
          <w:rFonts w:asciiTheme="majorHAnsi" w:hAnsiTheme="majorHAnsi"/>
          <w:sz w:val="22"/>
          <w:szCs w:val="22"/>
          <w:lang w:val="nl-NL"/>
        </w:rPr>
        <w:t xml:space="preserve">1. De technieken van </w:t>
      </w:r>
      <w:r w:rsidR="005133A9">
        <w:rPr>
          <w:rFonts w:asciiTheme="majorHAnsi" w:hAnsiTheme="majorHAnsi"/>
          <w:sz w:val="22"/>
          <w:szCs w:val="22"/>
          <w:lang w:val="nl-NL"/>
        </w:rPr>
        <w:t xml:space="preserve">imaginaire </w:t>
      </w:r>
      <w:r w:rsidRPr="00951247">
        <w:rPr>
          <w:rFonts w:asciiTheme="majorHAnsi" w:hAnsiTheme="majorHAnsi"/>
          <w:sz w:val="22"/>
          <w:szCs w:val="22"/>
          <w:lang w:val="nl-NL"/>
        </w:rPr>
        <w:t>exposure</w:t>
      </w:r>
      <w:r w:rsidR="005133A9">
        <w:rPr>
          <w:rFonts w:asciiTheme="majorHAnsi" w:hAnsiTheme="majorHAnsi"/>
          <w:sz w:val="22"/>
          <w:szCs w:val="22"/>
          <w:lang w:val="nl-NL"/>
        </w:rPr>
        <w:t xml:space="preserve">, exposure in vivo </w:t>
      </w:r>
      <w:r w:rsidRPr="00951247">
        <w:rPr>
          <w:rFonts w:asciiTheme="majorHAnsi" w:hAnsiTheme="majorHAnsi"/>
          <w:sz w:val="22"/>
          <w:szCs w:val="22"/>
          <w:lang w:val="nl-NL"/>
        </w:rPr>
        <w:t xml:space="preserve">en compound exposure uitvoeren </w:t>
      </w:r>
      <w:r>
        <w:rPr>
          <w:rFonts w:asciiTheme="majorHAnsi" w:hAnsiTheme="majorHAnsi"/>
          <w:sz w:val="22"/>
          <w:szCs w:val="22"/>
          <w:lang w:val="nl-NL"/>
        </w:rPr>
        <w:t xml:space="preserve">bij </w:t>
      </w:r>
      <w:r w:rsidR="005133A9">
        <w:rPr>
          <w:rFonts w:asciiTheme="majorHAnsi" w:hAnsiTheme="majorHAnsi"/>
          <w:sz w:val="22"/>
          <w:szCs w:val="22"/>
          <w:lang w:val="nl-NL"/>
        </w:rPr>
        <w:t xml:space="preserve">uw eigen </w:t>
      </w:r>
      <w:r>
        <w:rPr>
          <w:rFonts w:asciiTheme="majorHAnsi" w:hAnsiTheme="majorHAnsi"/>
          <w:sz w:val="22"/>
          <w:szCs w:val="22"/>
          <w:lang w:val="nl-NL"/>
        </w:rPr>
        <w:t xml:space="preserve">(complexe) </w:t>
      </w:r>
      <w:r w:rsidRPr="00491364">
        <w:rPr>
          <w:rFonts w:asciiTheme="majorHAnsi" w:hAnsiTheme="majorHAnsi"/>
          <w:sz w:val="22"/>
          <w:szCs w:val="22"/>
          <w:lang w:val="nl-NL"/>
        </w:rPr>
        <w:t>PTSS</w:t>
      </w:r>
      <w:r w:rsidR="005133A9">
        <w:rPr>
          <w:rFonts w:asciiTheme="majorHAnsi" w:hAnsiTheme="majorHAnsi"/>
          <w:sz w:val="22"/>
          <w:szCs w:val="22"/>
          <w:lang w:val="nl-NL"/>
        </w:rPr>
        <w:t xml:space="preserve"> patiënten</w:t>
      </w:r>
    </w:p>
    <w:p w14:paraId="62F01F85" w14:textId="77777777" w:rsidR="00BC1954" w:rsidRPr="00951247" w:rsidRDefault="00BC1954" w:rsidP="00BC1954">
      <w:pPr>
        <w:pStyle w:val="Default"/>
        <w:spacing w:after="13"/>
        <w:rPr>
          <w:rFonts w:asciiTheme="majorHAnsi" w:hAnsiTheme="majorHAnsi"/>
          <w:sz w:val="22"/>
          <w:szCs w:val="22"/>
          <w:lang w:val="nl-NL"/>
        </w:rPr>
      </w:pPr>
      <w:r w:rsidRPr="00951247">
        <w:rPr>
          <w:rFonts w:asciiTheme="majorHAnsi" w:hAnsiTheme="majorHAnsi"/>
          <w:sz w:val="22"/>
          <w:szCs w:val="22"/>
          <w:lang w:val="nl-NL"/>
        </w:rPr>
        <w:t xml:space="preserve">2. </w:t>
      </w:r>
      <w:r>
        <w:rPr>
          <w:rFonts w:asciiTheme="majorHAnsi" w:hAnsiTheme="majorHAnsi"/>
          <w:sz w:val="22"/>
          <w:szCs w:val="22"/>
          <w:lang w:val="nl-NL"/>
        </w:rPr>
        <w:t>D</w:t>
      </w:r>
      <w:r w:rsidRPr="00951247">
        <w:rPr>
          <w:rFonts w:asciiTheme="majorHAnsi" w:hAnsiTheme="majorHAnsi"/>
          <w:sz w:val="22"/>
          <w:szCs w:val="22"/>
          <w:lang w:val="nl-NL"/>
        </w:rPr>
        <w:t>e angst reguleren en dissociatie beïnvloeden tijdens een imaginaire exposuresessie, zodanig dat bij de patiënt een optimale angstactivatie bereikt wordt</w:t>
      </w:r>
    </w:p>
    <w:p w14:paraId="5239792A" w14:textId="228DC968" w:rsidR="00267F92" w:rsidRDefault="00267F92">
      <w:pPr>
        <w:rPr>
          <w:rFonts w:asciiTheme="majorHAnsi" w:hAnsiTheme="majorHAnsi" w:cs="Calibri"/>
          <w:b/>
          <w:bCs/>
          <w:color w:val="000000"/>
          <w:sz w:val="22"/>
          <w:szCs w:val="22"/>
          <w:highlight w:val="yellow"/>
        </w:rPr>
      </w:pPr>
    </w:p>
    <w:p w14:paraId="4C201037" w14:textId="023BF72C" w:rsidR="005133A9" w:rsidRPr="009025ED" w:rsidRDefault="005133A9" w:rsidP="005133A9">
      <w:pPr>
        <w:pStyle w:val="Default"/>
        <w:outlineLvl w:val="0"/>
        <w:rPr>
          <w:rFonts w:asciiTheme="majorHAnsi" w:hAnsiTheme="majorHAnsi"/>
          <w:sz w:val="22"/>
          <w:szCs w:val="22"/>
          <w:lang w:val="nl-NL"/>
        </w:rPr>
      </w:pPr>
      <w:r>
        <w:rPr>
          <w:rFonts w:asciiTheme="majorHAnsi" w:hAnsiTheme="majorHAnsi"/>
          <w:b/>
          <w:bCs/>
          <w:sz w:val="22"/>
          <w:szCs w:val="22"/>
          <w:lang w:val="nl-NL"/>
        </w:rPr>
        <w:t>Huiswerkopdracht</w:t>
      </w:r>
      <w:r w:rsidRPr="009025ED">
        <w:rPr>
          <w:rFonts w:asciiTheme="majorHAnsi" w:hAnsiTheme="majorHAnsi"/>
          <w:b/>
          <w:bCs/>
          <w:sz w:val="22"/>
          <w:szCs w:val="22"/>
          <w:lang w:val="nl-NL"/>
        </w:rPr>
        <w:t xml:space="preserve"> vooraf: </w:t>
      </w:r>
    </w:p>
    <w:p w14:paraId="051ADBE9" w14:textId="573E5A5A" w:rsidR="005133A9" w:rsidRPr="009025ED" w:rsidRDefault="005133A9" w:rsidP="005133A9">
      <w:pPr>
        <w:pStyle w:val="Default"/>
        <w:spacing w:after="3"/>
        <w:rPr>
          <w:rFonts w:asciiTheme="majorHAnsi" w:hAnsiTheme="majorHAnsi"/>
          <w:sz w:val="22"/>
          <w:szCs w:val="22"/>
          <w:lang w:val="nl-NL"/>
        </w:rPr>
      </w:pPr>
      <w:r>
        <w:rPr>
          <w:rFonts w:asciiTheme="majorHAnsi" w:hAnsiTheme="majorHAnsi"/>
          <w:sz w:val="22"/>
          <w:szCs w:val="22"/>
          <w:lang w:val="nl-NL"/>
        </w:rPr>
        <w:t>Zie praktijkopdracht</w:t>
      </w:r>
    </w:p>
    <w:p w14:paraId="72732985" w14:textId="77777777" w:rsidR="005133A9" w:rsidRPr="009025ED" w:rsidRDefault="005133A9" w:rsidP="005133A9">
      <w:pPr>
        <w:rPr>
          <w:rFonts w:asciiTheme="majorHAnsi" w:hAnsiTheme="majorHAnsi"/>
          <w:sz w:val="22"/>
          <w:szCs w:val="22"/>
        </w:rPr>
      </w:pPr>
    </w:p>
    <w:tbl>
      <w:tblPr>
        <w:tblW w:w="8530" w:type="dxa"/>
        <w:tblBorders>
          <w:top w:val="nil"/>
          <w:left w:val="nil"/>
          <w:bottom w:val="nil"/>
          <w:right w:val="nil"/>
        </w:tblBorders>
        <w:tblLayout w:type="fixed"/>
        <w:tblLook w:val="0000" w:firstRow="0" w:lastRow="0" w:firstColumn="0" w:lastColumn="0" w:noHBand="0" w:noVBand="0"/>
      </w:tblPr>
      <w:tblGrid>
        <w:gridCol w:w="1951"/>
        <w:gridCol w:w="3544"/>
        <w:gridCol w:w="1134"/>
        <w:gridCol w:w="1901"/>
      </w:tblGrid>
      <w:tr w:rsidR="005133A9" w:rsidRPr="00991A86" w14:paraId="5E04F331" w14:textId="77777777" w:rsidTr="005133A9">
        <w:trPr>
          <w:trHeight w:val="99"/>
        </w:trPr>
        <w:tc>
          <w:tcPr>
            <w:tcW w:w="1951" w:type="dxa"/>
            <w:tcBorders>
              <w:top w:val="single" w:sz="4" w:space="0" w:color="auto"/>
              <w:left w:val="single" w:sz="4" w:space="0" w:color="auto"/>
              <w:bottom w:val="single" w:sz="4" w:space="0" w:color="auto"/>
              <w:right w:val="single" w:sz="4" w:space="0" w:color="auto"/>
            </w:tcBorders>
          </w:tcPr>
          <w:p w14:paraId="470CD624" w14:textId="77777777" w:rsidR="005133A9" w:rsidRPr="00991A86" w:rsidRDefault="005133A9" w:rsidP="00F2252B">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Programma: Tijd </w:t>
            </w:r>
          </w:p>
        </w:tc>
        <w:tc>
          <w:tcPr>
            <w:tcW w:w="3544" w:type="dxa"/>
            <w:tcBorders>
              <w:top w:val="single" w:sz="4" w:space="0" w:color="auto"/>
              <w:left w:val="single" w:sz="4" w:space="0" w:color="auto"/>
              <w:bottom w:val="single" w:sz="4" w:space="0" w:color="auto"/>
              <w:right w:val="single" w:sz="4" w:space="0" w:color="auto"/>
            </w:tcBorders>
          </w:tcPr>
          <w:p w14:paraId="52800276" w14:textId="77777777" w:rsidR="005133A9" w:rsidRPr="00991A86" w:rsidRDefault="005133A9" w:rsidP="00F2252B">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Activiteit </w:t>
            </w:r>
          </w:p>
        </w:tc>
        <w:tc>
          <w:tcPr>
            <w:tcW w:w="1134" w:type="dxa"/>
            <w:tcBorders>
              <w:top w:val="single" w:sz="4" w:space="0" w:color="auto"/>
              <w:left w:val="single" w:sz="4" w:space="0" w:color="auto"/>
              <w:bottom w:val="single" w:sz="4" w:space="0" w:color="auto"/>
              <w:right w:val="single" w:sz="4" w:space="0" w:color="auto"/>
            </w:tcBorders>
          </w:tcPr>
          <w:p w14:paraId="13EB4B7A" w14:textId="77777777" w:rsidR="005133A9" w:rsidRPr="00991A86" w:rsidRDefault="005133A9" w:rsidP="00F2252B">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Leerdoel </w:t>
            </w:r>
          </w:p>
        </w:tc>
        <w:tc>
          <w:tcPr>
            <w:tcW w:w="1901" w:type="dxa"/>
            <w:tcBorders>
              <w:top w:val="single" w:sz="4" w:space="0" w:color="auto"/>
              <w:left w:val="single" w:sz="4" w:space="0" w:color="auto"/>
              <w:bottom w:val="single" w:sz="4" w:space="0" w:color="auto"/>
              <w:right w:val="single" w:sz="4" w:space="0" w:color="auto"/>
            </w:tcBorders>
          </w:tcPr>
          <w:p w14:paraId="44BB3C4B" w14:textId="77777777" w:rsidR="005133A9" w:rsidRPr="00991A86" w:rsidRDefault="005133A9" w:rsidP="00F2252B">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Werkvorm </w:t>
            </w:r>
          </w:p>
        </w:tc>
      </w:tr>
      <w:tr w:rsidR="005133A9" w:rsidRPr="00991A86" w14:paraId="2D94D2AE" w14:textId="77777777" w:rsidTr="005133A9">
        <w:trPr>
          <w:trHeight w:val="222"/>
        </w:trPr>
        <w:tc>
          <w:tcPr>
            <w:tcW w:w="1951" w:type="dxa"/>
            <w:tcBorders>
              <w:top w:val="single" w:sz="4" w:space="0" w:color="auto"/>
              <w:left w:val="single" w:sz="4" w:space="0" w:color="auto"/>
              <w:bottom w:val="single" w:sz="4" w:space="0" w:color="auto"/>
              <w:right w:val="single" w:sz="4" w:space="0" w:color="auto"/>
            </w:tcBorders>
          </w:tcPr>
          <w:p w14:paraId="75E8369F" w14:textId="4CA3344C"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9.00 - 10.30</w:t>
            </w:r>
            <w:r w:rsidRPr="00991A86">
              <w:rPr>
                <w:rFonts w:asciiTheme="majorHAnsi" w:hAnsiTheme="majorHAnsi"/>
                <w:sz w:val="22"/>
                <w:szCs w:val="22"/>
                <w:lang w:val="nl-NL"/>
              </w:rPr>
              <w:t xml:space="preserve"> uur </w:t>
            </w:r>
          </w:p>
        </w:tc>
        <w:tc>
          <w:tcPr>
            <w:tcW w:w="3544" w:type="dxa"/>
            <w:tcBorders>
              <w:top w:val="single" w:sz="4" w:space="0" w:color="auto"/>
              <w:left w:val="single" w:sz="4" w:space="0" w:color="auto"/>
              <w:bottom w:val="single" w:sz="4" w:space="0" w:color="auto"/>
              <w:right w:val="single" w:sz="4" w:space="0" w:color="auto"/>
            </w:tcBorders>
          </w:tcPr>
          <w:p w14:paraId="68846DFE" w14:textId="61832A71"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Presentatie en bespreking video’s</w:t>
            </w:r>
            <w:r w:rsidRPr="00991A86">
              <w:rPr>
                <w:rFonts w:asciiTheme="majorHAnsi" w:hAnsiTheme="majorHAnsi"/>
                <w:sz w:val="22"/>
                <w:szCs w:val="22"/>
                <w:lang w:val="nl-NL"/>
              </w:rPr>
              <w:t xml:space="preserve"> </w:t>
            </w:r>
            <w:r>
              <w:rPr>
                <w:rFonts w:asciiTheme="majorHAnsi" w:hAnsiTheme="majorHAnsi"/>
                <w:sz w:val="22"/>
                <w:szCs w:val="22"/>
                <w:lang w:val="nl-NL"/>
              </w:rPr>
              <w:t>cursisten</w:t>
            </w:r>
          </w:p>
        </w:tc>
        <w:tc>
          <w:tcPr>
            <w:tcW w:w="1134" w:type="dxa"/>
            <w:tcBorders>
              <w:top w:val="single" w:sz="4" w:space="0" w:color="auto"/>
              <w:left w:val="single" w:sz="4" w:space="0" w:color="auto"/>
              <w:bottom w:val="single" w:sz="4" w:space="0" w:color="auto"/>
              <w:right w:val="single" w:sz="4" w:space="0" w:color="auto"/>
            </w:tcBorders>
          </w:tcPr>
          <w:p w14:paraId="3B7C8942" w14:textId="307C659F" w:rsidR="005133A9" w:rsidRPr="00991A86" w:rsidRDefault="005133A9" w:rsidP="00F2252B">
            <w:pPr>
              <w:pStyle w:val="Default"/>
              <w:rPr>
                <w:rFonts w:asciiTheme="majorHAnsi" w:hAnsiTheme="majorHAnsi"/>
                <w:sz w:val="22"/>
                <w:szCs w:val="22"/>
                <w:lang w:val="nl-NL"/>
              </w:rPr>
            </w:pPr>
            <w:r w:rsidRPr="00991A86">
              <w:rPr>
                <w:rFonts w:asciiTheme="majorHAnsi" w:hAnsiTheme="majorHAnsi"/>
                <w:sz w:val="22"/>
                <w:szCs w:val="22"/>
                <w:lang w:val="nl-NL"/>
              </w:rPr>
              <w:t>1</w:t>
            </w:r>
            <w:r>
              <w:rPr>
                <w:rFonts w:asciiTheme="majorHAnsi" w:hAnsiTheme="majorHAnsi"/>
                <w:sz w:val="22"/>
                <w:szCs w:val="22"/>
                <w:lang w:val="nl-NL"/>
              </w:rPr>
              <w:t>&amp;2</w:t>
            </w:r>
          </w:p>
        </w:tc>
        <w:tc>
          <w:tcPr>
            <w:tcW w:w="1901" w:type="dxa"/>
            <w:tcBorders>
              <w:top w:val="single" w:sz="4" w:space="0" w:color="auto"/>
              <w:left w:val="single" w:sz="4" w:space="0" w:color="auto"/>
              <w:bottom w:val="single" w:sz="4" w:space="0" w:color="auto"/>
              <w:right w:val="single" w:sz="4" w:space="0" w:color="auto"/>
            </w:tcBorders>
          </w:tcPr>
          <w:p w14:paraId="33AA769A" w14:textId="16CACC11"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Presentatie en bespreking video’s</w:t>
            </w:r>
            <w:r w:rsidRPr="00991A86">
              <w:rPr>
                <w:rFonts w:asciiTheme="majorHAnsi" w:hAnsiTheme="majorHAnsi"/>
                <w:sz w:val="22"/>
                <w:szCs w:val="22"/>
                <w:lang w:val="nl-NL"/>
              </w:rPr>
              <w:t xml:space="preserve"> </w:t>
            </w:r>
          </w:p>
        </w:tc>
      </w:tr>
      <w:tr w:rsidR="005133A9" w:rsidRPr="005F7AB1" w14:paraId="136100A2" w14:textId="77777777" w:rsidTr="005F7AB1">
        <w:trPr>
          <w:trHeight w:val="99"/>
        </w:trPr>
        <w:tc>
          <w:tcPr>
            <w:tcW w:w="85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323CB" w14:textId="64F2E56A" w:rsidR="005133A9" w:rsidRPr="005F7AB1" w:rsidRDefault="005133A9" w:rsidP="005F7AB1">
            <w:pPr>
              <w:pStyle w:val="Default"/>
              <w:jc w:val="center"/>
              <w:rPr>
                <w:rFonts w:asciiTheme="majorHAnsi" w:hAnsiTheme="majorHAnsi"/>
                <w:i/>
                <w:sz w:val="22"/>
                <w:szCs w:val="22"/>
                <w:lang w:val="nl-NL"/>
              </w:rPr>
            </w:pPr>
            <w:r w:rsidRPr="005F7AB1">
              <w:rPr>
                <w:rFonts w:asciiTheme="majorHAnsi" w:hAnsiTheme="majorHAnsi"/>
                <w:i/>
                <w:sz w:val="22"/>
                <w:szCs w:val="22"/>
                <w:lang w:val="nl-NL"/>
              </w:rPr>
              <w:t>10.30 - 10.45 uur Pauze</w:t>
            </w:r>
          </w:p>
        </w:tc>
      </w:tr>
      <w:tr w:rsidR="005133A9" w:rsidRPr="00991A86" w14:paraId="112A10D3" w14:textId="77777777" w:rsidTr="005133A9">
        <w:trPr>
          <w:trHeight w:val="222"/>
        </w:trPr>
        <w:tc>
          <w:tcPr>
            <w:tcW w:w="1951" w:type="dxa"/>
            <w:tcBorders>
              <w:top w:val="single" w:sz="4" w:space="0" w:color="auto"/>
              <w:left w:val="single" w:sz="4" w:space="0" w:color="auto"/>
              <w:bottom w:val="single" w:sz="4" w:space="0" w:color="auto"/>
              <w:right w:val="single" w:sz="4" w:space="0" w:color="auto"/>
            </w:tcBorders>
          </w:tcPr>
          <w:p w14:paraId="0B62112F" w14:textId="5EDC0BDD"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10.45 - 12.15</w:t>
            </w:r>
            <w:r w:rsidRPr="00991A86">
              <w:rPr>
                <w:rFonts w:asciiTheme="majorHAnsi" w:hAnsiTheme="majorHAnsi"/>
                <w:sz w:val="22"/>
                <w:szCs w:val="22"/>
                <w:lang w:val="nl-NL"/>
              </w:rPr>
              <w:t xml:space="preserve"> uur </w:t>
            </w:r>
          </w:p>
        </w:tc>
        <w:tc>
          <w:tcPr>
            <w:tcW w:w="3544" w:type="dxa"/>
            <w:tcBorders>
              <w:top w:val="single" w:sz="4" w:space="0" w:color="auto"/>
              <w:left w:val="single" w:sz="4" w:space="0" w:color="auto"/>
              <w:bottom w:val="single" w:sz="4" w:space="0" w:color="auto"/>
              <w:right w:val="single" w:sz="4" w:space="0" w:color="auto"/>
            </w:tcBorders>
          </w:tcPr>
          <w:p w14:paraId="4C39F2BE" w14:textId="250B11F1"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Presentatie en bespreking video’s</w:t>
            </w:r>
            <w:r w:rsidRPr="00991A86">
              <w:rPr>
                <w:rFonts w:asciiTheme="majorHAnsi" w:hAnsiTheme="majorHAnsi"/>
                <w:sz w:val="22"/>
                <w:szCs w:val="22"/>
                <w:lang w:val="nl-NL"/>
              </w:rPr>
              <w:t xml:space="preserve"> </w:t>
            </w:r>
            <w:r>
              <w:rPr>
                <w:rFonts w:asciiTheme="majorHAnsi" w:hAnsiTheme="majorHAnsi"/>
                <w:sz w:val="22"/>
                <w:szCs w:val="22"/>
                <w:lang w:val="nl-NL"/>
              </w:rPr>
              <w:t>cursisten</w:t>
            </w:r>
          </w:p>
        </w:tc>
        <w:tc>
          <w:tcPr>
            <w:tcW w:w="1134" w:type="dxa"/>
            <w:tcBorders>
              <w:top w:val="single" w:sz="4" w:space="0" w:color="auto"/>
              <w:left w:val="single" w:sz="4" w:space="0" w:color="auto"/>
              <w:bottom w:val="single" w:sz="4" w:space="0" w:color="auto"/>
              <w:right w:val="single" w:sz="4" w:space="0" w:color="auto"/>
            </w:tcBorders>
          </w:tcPr>
          <w:p w14:paraId="6622457A" w14:textId="58F94659" w:rsidR="005133A9" w:rsidRPr="00991A86" w:rsidRDefault="005133A9" w:rsidP="00F2252B">
            <w:pPr>
              <w:pStyle w:val="Default"/>
              <w:rPr>
                <w:rFonts w:asciiTheme="majorHAnsi" w:hAnsiTheme="majorHAnsi"/>
                <w:sz w:val="22"/>
                <w:szCs w:val="22"/>
                <w:lang w:val="nl-NL"/>
              </w:rPr>
            </w:pPr>
            <w:r w:rsidRPr="00991A86">
              <w:rPr>
                <w:rFonts w:asciiTheme="majorHAnsi" w:hAnsiTheme="majorHAnsi"/>
                <w:sz w:val="22"/>
                <w:szCs w:val="22"/>
                <w:lang w:val="nl-NL"/>
              </w:rPr>
              <w:t>1</w:t>
            </w:r>
            <w:r>
              <w:rPr>
                <w:rFonts w:asciiTheme="majorHAnsi" w:hAnsiTheme="majorHAnsi"/>
                <w:sz w:val="22"/>
                <w:szCs w:val="22"/>
                <w:lang w:val="nl-NL"/>
              </w:rPr>
              <w:t>&amp;2</w:t>
            </w:r>
          </w:p>
        </w:tc>
        <w:tc>
          <w:tcPr>
            <w:tcW w:w="1901" w:type="dxa"/>
            <w:tcBorders>
              <w:top w:val="single" w:sz="4" w:space="0" w:color="auto"/>
              <w:left w:val="single" w:sz="4" w:space="0" w:color="auto"/>
              <w:bottom w:val="single" w:sz="4" w:space="0" w:color="auto"/>
              <w:right w:val="single" w:sz="4" w:space="0" w:color="auto"/>
            </w:tcBorders>
          </w:tcPr>
          <w:p w14:paraId="4BD04D16" w14:textId="797DDD37"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Presentatie en bespreking video’s</w:t>
            </w:r>
            <w:r w:rsidRPr="00991A86">
              <w:rPr>
                <w:rFonts w:asciiTheme="majorHAnsi" w:hAnsiTheme="majorHAnsi"/>
                <w:sz w:val="22"/>
                <w:szCs w:val="22"/>
                <w:lang w:val="nl-NL"/>
              </w:rPr>
              <w:t xml:space="preserve"> </w:t>
            </w:r>
          </w:p>
        </w:tc>
      </w:tr>
    </w:tbl>
    <w:p w14:paraId="6B2F3ED2" w14:textId="77777777" w:rsidR="005133A9" w:rsidRDefault="005133A9" w:rsidP="005133A9">
      <w:pPr>
        <w:rPr>
          <w:rFonts w:asciiTheme="majorHAnsi" w:hAnsiTheme="majorHAnsi"/>
          <w:sz w:val="22"/>
          <w:szCs w:val="22"/>
        </w:rPr>
      </w:pPr>
    </w:p>
    <w:p w14:paraId="29C8FA8A" w14:textId="77777777" w:rsidR="005F7AB1" w:rsidRPr="009025ED" w:rsidRDefault="005F7AB1" w:rsidP="005133A9">
      <w:pPr>
        <w:rPr>
          <w:rFonts w:asciiTheme="majorHAnsi" w:hAnsiTheme="majorHAnsi"/>
          <w:sz w:val="22"/>
          <w:szCs w:val="22"/>
        </w:rPr>
      </w:pPr>
    </w:p>
    <w:tbl>
      <w:tblPr>
        <w:tblW w:w="8530" w:type="dxa"/>
        <w:tblBorders>
          <w:top w:val="nil"/>
          <w:left w:val="nil"/>
          <w:bottom w:val="nil"/>
          <w:right w:val="nil"/>
        </w:tblBorders>
        <w:tblLayout w:type="fixed"/>
        <w:tblLook w:val="0000" w:firstRow="0" w:lastRow="0" w:firstColumn="0" w:lastColumn="0" w:noHBand="0" w:noVBand="0"/>
      </w:tblPr>
      <w:tblGrid>
        <w:gridCol w:w="1951"/>
        <w:gridCol w:w="3544"/>
        <w:gridCol w:w="1134"/>
        <w:gridCol w:w="1901"/>
      </w:tblGrid>
      <w:tr w:rsidR="005133A9" w:rsidRPr="00991A86" w14:paraId="3075D405" w14:textId="77777777" w:rsidTr="00F2252B">
        <w:trPr>
          <w:trHeight w:val="99"/>
        </w:trPr>
        <w:tc>
          <w:tcPr>
            <w:tcW w:w="1951" w:type="dxa"/>
            <w:tcBorders>
              <w:top w:val="single" w:sz="4" w:space="0" w:color="auto"/>
              <w:left w:val="single" w:sz="4" w:space="0" w:color="auto"/>
              <w:bottom w:val="single" w:sz="4" w:space="0" w:color="auto"/>
              <w:right w:val="single" w:sz="4" w:space="0" w:color="auto"/>
            </w:tcBorders>
          </w:tcPr>
          <w:p w14:paraId="6804F77B" w14:textId="77777777" w:rsidR="005133A9" w:rsidRPr="00991A86" w:rsidRDefault="005133A9" w:rsidP="00F2252B">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Programma: Tijd </w:t>
            </w:r>
          </w:p>
        </w:tc>
        <w:tc>
          <w:tcPr>
            <w:tcW w:w="3544" w:type="dxa"/>
            <w:tcBorders>
              <w:top w:val="single" w:sz="4" w:space="0" w:color="auto"/>
              <w:left w:val="single" w:sz="4" w:space="0" w:color="auto"/>
              <w:bottom w:val="single" w:sz="4" w:space="0" w:color="auto"/>
              <w:right w:val="single" w:sz="4" w:space="0" w:color="auto"/>
            </w:tcBorders>
          </w:tcPr>
          <w:p w14:paraId="21972983" w14:textId="77777777" w:rsidR="005133A9" w:rsidRPr="00991A86" w:rsidRDefault="005133A9" w:rsidP="00F2252B">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Activiteit </w:t>
            </w:r>
          </w:p>
        </w:tc>
        <w:tc>
          <w:tcPr>
            <w:tcW w:w="1134" w:type="dxa"/>
            <w:tcBorders>
              <w:top w:val="single" w:sz="4" w:space="0" w:color="auto"/>
              <w:left w:val="single" w:sz="4" w:space="0" w:color="auto"/>
              <w:bottom w:val="single" w:sz="4" w:space="0" w:color="auto"/>
              <w:right w:val="single" w:sz="4" w:space="0" w:color="auto"/>
            </w:tcBorders>
          </w:tcPr>
          <w:p w14:paraId="3F205BC9" w14:textId="77777777" w:rsidR="005133A9" w:rsidRPr="00991A86" w:rsidRDefault="005133A9" w:rsidP="00F2252B">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Leerdoel </w:t>
            </w:r>
          </w:p>
        </w:tc>
        <w:tc>
          <w:tcPr>
            <w:tcW w:w="1901" w:type="dxa"/>
            <w:tcBorders>
              <w:top w:val="single" w:sz="4" w:space="0" w:color="auto"/>
              <w:left w:val="single" w:sz="4" w:space="0" w:color="auto"/>
              <w:bottom w:val="single" w:sz="4" w:space="0" w:color="auto"/>
              <w:right w:val="single" w:sz="4" w:space="0" w:color="auto"/>
            </w:tcBorders>
          </w:tcPr>
          <w:p w14:paraId="576DF5A6" w14:textId="77777777" w:rsidR="005133A9" w:rsidRPr="00991A86" w:rsidRDefault="005133A9" w:rsidP="00F2252B">
            <w:pPr>
              <w:pStyle w:val="Default"/>
              <w:rPr>
                <w:rFonts w:asciiTheme="majorHAnsi" w:hAnsiTheme="majorHAnsi"/>
                <w:sz w:val="22"/>
                <w:szCs w:val="22"/>
                <w:lang w:val="nl-NL"/>
              </w:rPr>
            </w:pPr>
            <w:r w:rsidRPr="00991A86">
              <w:rPr>
                <w:rFonts w:asciiTheme="majorHAnsi" w:hAnsiTheme="majorHAnsi"/>
                <w:b/>
                <w:bCs/>
                <w:sz w:val="22"/>
                <w:szCs w:val="22"/>
                <w:lang w:val="nl-NL"/>
              </w:rPr>
              <w:t xml:space="preserve">Werkvorm </w:t>
            </w:r>
          </w:p>
        </w:tc>
      </w:tr>
      <w:tr w:rsidR="005133A9" w:rsidRPr="00991A86" w14:paraId="2C8E2733" w14:textId="77777777" w:rsidTr="00F2252B">
        <w:trPr>
          <w:trHeight w:val="222"/>
        </w:trPr>
        <w:tc>
          <w:tcPr>
            <w:tcW w:w="1951" w:type="dxa"/>
            <w:tcBorders>
              <w:top w:val="single" w:sz="4" w:space="0" w:color="auto"/>
              <w:left w:val="single" w:sz="4" w:space="0" w:color="auto"/>
              <w:bottom w:val="single" w:sz="4" w:space="0" w:color="auto"/>
              <w:right w:val="single" w:sz="4" w:space="0" w:color="auto"/>
            </w:tcBorders>
          </w:tcPr>
          <w:p w14:paraId="3353A12E" w14:textId="570C8918"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13.45 - 15.15</w:t>
            </w:r>
            <w:r w:rsidRPr="00991A86">
              <w:rPr>
                <w:rFonts w:asciiTheme="majorHAnsi" w:hAnsiTheme="majorHAnsi"/>
                <w:sz w:val="22"/>
                <w:szCs w:val="22"/>
                <w:lang w:val="nl-NL"/>
              </w:rPr>
              <w:t xml:space="preserve"> uur </w:t>
            </w:r>
          </w:p>
        </w:tc>
        <w:tc>
          <w:tcPr>
            <w:tcW w:w="3544" w:type="dxa"/>
            <w:tcBorders>
              <w:top w:val="single" w:sz="4" w:space="0" w:color="auto"/>
              <w:left w:val="single" w:sz="4" w:space="0" w:color="auto"/>
              <w:bottom w:val="single" w:sz="4" w:space="0" w:color="auto"/>
              <w:right w:val="single" w:sz="4" w:space="0" w:color="auto"/>
            </w:tcBorders>
          </w:tcPr>
          <w:p w14:paraId="2A5B21A0" w14:textId="77777777"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Presentatie en bespreking video’s</w:t>
            </w:r>
            <w:r w:rsidRPr="00991A86">
              <w:rPr>
                <w:rFonts w:asciiTheme="majorHAnsi" w:hAnsiTheme="majorHAnsi"/>
                <w:sz w:val="22"/>
                <w:szCs w:val="22"/>
                <w:lang w:val="nl-NL"/>
              </w:rPr>
              <w:t xml:space="preserve"> </w:t>
            </w:r>
            <w:r>
              <w:rPr>
                <w:rFonts w:asciiTheme="majorHAnsi" w:hAnsiTheme="majorHAnsi"/>
                <w:sz w:val="22"/>
                <w:szCs w:val="22"/>
                <w:lang w:val="nl-NL"/>
              </w:rPr>
              <w:t>cursisten</w:t>
            </w:r>
          </w:p>
        </w:tc>
        <w:tc>
          <w:tcPr>
            <w:tcW w:w="1134" w:type="dxa"/>
            <w:tcBorders>
              <w:top w:val="single" w:sz="4" w:space="0" w:color="auto"/>
              <w:left w:val="single" w:sz="4" w:space="0" w:color="auto"/>
              <w:bottom w:val="single" w:sz="4" w:space="0" w:color="auto"/>
              <w:right w:val="single" w:sz="4" w:space="0" w:color="auto"/>
            </w:tcBorders>
          </w:tcPr>
          <w:p w14:paraId="0525CEA5" w14:textId="77777777" w:rsidR="005133A9" w:rsidRPr="00991A86" w:rsidRDefault="005133A9" w:rsidP="00F2252B">
            <w:pPr>
              <w:pStyle w:val="Default"/>
              <w:rPr>
                <w:rFonts w:asciiTheme="majorHAnsi" w:hAnsiTheme="majorHAnsi"/>
                <w:sz w:val="22"/>
                <w:szCs w:val="22"/>
                <w:lang w:val="nl-NL"/>
              </w:rPr>
            </w:pPr>
            <w:r w:rsidRPr="00991A86">
              <w:rPr>
                <w:rFonts w:asciiTheme="majorHAnsi" w:hAnsiTheme="majorHAnsi"/>
                <w:sz w:val="22"/>
                <w:szCs w:val="22"/>
                <w:lang w:val="nl-NL"/>
              </w:rPr>
              <w:t>1</w:t>
            </w:r>
            <w:r>
              <w:rPr>
                <w:rFonts w:asciiTheme="majorHAnsi" w:hAnsiTheme="majorHAnsi"/>
                <w:sz w:val="22"/>
                <w:szCs w:val="22"/>
                <w:lang w:val="nl-NL"/>
              </w:rPr>
              <w:t>&amp;2</w:t>
            </w:r>
          </w:p>
        </w:tc>
        <w:tc>
          <w:tcPr>
            <w:tcW w:w="1901" w:type="dxa"/>
            <w:tcBorders>
              <w:top w:val="single" w:sz="4" w:space="0" w:color="auto"/>
              <w:left w:val="single" w:sz="4" w:space="0" w:color="auto"/>
              <w:bottom w:val="single" w:sz="4" w:space="0" w:color="auto"/>
              <w:right w:val="single" w:sz="4" w:space="0" w:color="auto"/>
            </w:tcBorders>
          </w:tcPr>
          <w:p w14:paraId="1675496A" w14:textId="77777777"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Presentatie en bespreking video’s</w:t>
            </w:r>
            <w:r w:rsidRPr="00991A86">
              <w:rPr>
                <w:rFonts w:asciiTheme="majorHAnsi" w:hAnsiTheme="majorHAnsi"/>
                <w:sz w:val="22"/>
                <w:szCs w:val="22"/>
                <w:lang w:val="nl-NL"/>
              </w:rPr>
              <w:t xml:space="preserve"> </w:t>
            </w:r>
          </w:p>
        </w:tc>
      </w:tr>
      <w:tr w:rsidR="005133A9" w:rsidRPr="005F7AB1" w14:paraId="002D34EA" w14:textId="77777777" w:rsidTr="005F7AB1">
        <w:trPr>
          <w:trHeight w:val="99"/>
        </w:trPr>
        <w:tc>
          <w:tcPr>
            <w:tcW w:w="85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29223" w14:textId="5557F118" w:rsidR="005133A9" w:rsidRPr="005F7AB1" w:rsidRDefault="005133A9" w:rsidP="005F7AB1">
            <w:pPr>
              <w:pStyle w:val="Default"/>
              <w:jc w:val="center"/>
              <w:rPr>
                <w:rFonts w:asciiTheme="majorHAnsi" w:hAnsiTheme="majorHAnsi"/>
                <w:i/>
                <w:sz w:val="22"/>
                <w:szCs w:val="22"/>
                <w:lang w:val="nl-NL"/>
              </w:rPr>
            </w:pPr>
            <w:r w:rsidRPr="005F7AB1">
              <w:rPr>
                <w:rFonts w:asciiTheme="majorHAnsi" w:hAnsiTheme="majorHAnsi"/>
                <w:i/>
                <w:sz w:val="22"/>
                <w:szCs w:val="22"/>
                <w:lang w:val="nl-NL"/>
              </w:rPr>
              <w:t>15.15 - 15.30 uur Pauze</w:t>
            </w:r>
          </w:p>
        </w:tc>
      </w:tr>
      <w:tr w:rsidR="005133A9" w:rsidRPr="00991A86" w14:paraId="35B6AD8D" w14:textId="77777777" w:rsidTr="00F2252B">
        <w:trPr>
          <w:trHeight w:val="222"/>
        </w:trPr>
        <w:tc>
          <w:tcPr>
            <w:tcW w:w="1951" w:type="dxa"/>
            <w:tcBorders>
              <w:top w:val="single" w:sz="4" w:space="0" w:color="auto"/>
              <w:left w:val="single" w:sz="4" w:space="0" w:color="auto"/>
              <w:bottom w:val="single" w:sz="4" w:space="0" w:color="auto"/>
              <w:right w:val="single" w:sz="4" w:space="0" w:color="auto"/>
            </w:tcBorders>
          </w:tcPr>
          <w:p w14:paraId="6153B392" w14:textId="0D128C11"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15.30 - 17.00</w:t>
            </w:r>
            <w:r w:rsidRPr="00991A86">
              <w:rPr>
                <w:rFonts w:asciiTheme="majorHAnsi" w:hAnsiTheme="majorHAnsi"/>
                <w:sz w:val="22"/>
                <w:szCs w:val="22"/>
                <w:lang w:val="nl-NL"/>
              </w:rPr>
              <w:t xml:space="preserve"> uur </w:t>
            </w:r>
          </w:p>
        </w:tc>
        <w:tc>
          <w:tcPr>
            <w:tcW w:w="3544" w:type="dxa"/>
            <w:tcBorders>
              <w:top w:val="single" w:sz="4" w:space="0" w:color="auto"/>
              <w:left w:val="single" w:sz="4" w:space="0" w:color="auto"/>
              <w:bottom w:val="single" w:sz="4" w:space="0" w:color="auto"/>
              <w:right w:val="single" w:sz="4" w:space="0" w:color="auto"/>
            </w:tcBorders>
          </w:tcPr>
          <w:p w14:paraId="631CDB94" w14:textId="77777777"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Presentatie en bespreking video’s</w:t>
            </w:r>
            <w:r w:rsidRPr="00991A86">
              <w:rPr>
                <w:rFonts w:asciiTheme="majorHAnsi" w:hAnsiTheme="majorHAnsi"/>
                <w:sz w:val="22"/>
                <w:szCs w:val="22"/>
                <w:lang w:val="nl-NL"/>
              </w:rPr>
              <w:t xml:space="preserve"> </w:t>
            </w:r>
            <w:r>
              <w:rPr>
                <w:rFonts w:asciiTheme="majorHAnsi" w:hAnsiTheme="majorHAnsi"/>
                <w:sz w:val="22"/>
                <w:szCs w:val="22"/>
                <w:lang w:val="nl-NL"/>
              </w:rPr>
              <w:t>cursisten</w:t>
            </w:r>
          </w:p>
        </w:tc>
        <w:tc>
          <w:tcPr>
            <w:tcW w:w="1134" w:type="dxa"/>
            <w:tcBorders>
              <w:top w:val="single" w:sz="4" w:space="0" w:color="auto"/>
              <w:left w:val="single" w:sz="4" w:space="0" w:color="auto"/>
              <w:bottom w:val="single" w:sz="4" w:space="0" w:color="auto"/>
              <w:right w:val="single" w:sz="4" w:space="0" w:color="auto"/>
            </w:tcBorders>
          </w:tcPr>
          <w:p w14:paraId="6520A870" w14:textId="77777777" w:rsidR="005133A9" w:rsidRPr="00991A86" w:rsidRDefault="005133A9" w:rsidP="00F2252B">
            <w:pPr>
              <w:pStyle w:val="Default"/>
              <w:rPr>
                <w:rFonts w:asciiTheme="majorHAnsi" w:hAnsiTheme="majorHAnsi"/>
                <w:sz w:val="22"/>
                <w:szCs w:val="22"/>
                <w:lang w:val="nl-NL"/>
              </w:rPr>
            </w:pPr>
            <w:r w:rsidRPr="00991A86">
              <w:rPr>
                <w:rFonts w:asciiTheme="majorHAnsi" w:hAnsiTheme="majorHAnsi"/>
                <w:sz w:val="22"/>
                <w:szCs w:val="22"/>
                <w:lang w:val="nl-NL"/>
              </w:rPr>
              <w:t>1</w:t>
            </w:r>
            <w:r>
              <w:rPr>
                <w:rFonts w:asciiTheme="majorHAnsi" w:hAnsiTheme="majorHAnsi"/>
                <w:sz w:val="22"/>
                <w:szCs w:val="22"/>
                <w:lang w:val="nl-NL"/>
              </w:rPr>
              <w:t>&amp;2</w:t>
            </w:r>
          </w:p>
        </w:tc>
        <w:tc>
          <w:tcPr>
            <w:tcW w:w="1901" w:type="dxa"/>
            <w:tcBorders>
              <w:top w:val="single" w:sz="4" w:space="0" w:color="auto"/>
              <w:left w:val="single" w:sz="4" w:space="0" w:color="auto"/>
              <w:bottom w:val="single" w:sz="4" w:space="0" w:color="auto"/>
              <w:right w:val="single" w:sz="4" w:space="0" w:color="auto"/>
            </w:tcBorders>
          </w:tcPr>
          <w:p w14:paraId="30EAAB34" w14:textId="77777777" w:rsidR="005133A9" w:rsidRPr="00991A86" w:rsidRDefault="005133A9" w:rsidP="00F2252B">
            <w:pPr>
              <w:pStyle w:val="Default"/>
              <w:rPr>
                <w:rFonts w:asciiTheme="majorHAnsi" w:hAnsiTheme="majorHAnsi"/>
                <w:sz w:val="22"/>
                <w:szCs w:val="22"/>
                <w:lang w:val="nl-NL"/>
              </w:rPr>
            </w:pPr>
            <w:r>
              <w:rPr>
                <w:rFonts w:asciiTheme="majorHAnsi" w:hAnsiTheme="majorHAnsi"/>
                <w:sz w:val="22"/>
                <w:szCs w:val="22"/>
                <w:lang w:val="nl-NL"/>
              </w:rPr>
              <w:t>Presentatie en bespreking video’s</w:t>
            </w:r>
            <w:r w:rsidRPr="00991A86">
              <w:rPr>
                <w:rFonts w:asciiTheme="majorHAnsi" w:hAnsiTheme="majorHAnsi"/>
                <w:sz w:val="22"/>
                <w:szCs w:val="22"/>
                <w:lang w:val="nl-NL"/>
              </w:rPr>
              <w:t xml:space="preserve"> </w:t>
            </w:r>
          </w:p>
        </w:tc>
      </w:tr>
    </w:tbl>
    <w:p w14:paraId="0A132F5F" w14:textId="77777777" w:rsidR="005133A9" w:rsidRDefault="005133A9">
      <w:pPr>
        <w:rPr>
          <w:rFonts w:asciiTheme="majorHAnsi" w:hAnsiTheme="majorHAnsi" w:cs="Calibri"/>
          <w:b/>
          <w:bCs/>
          <w:color w:val="000000"/>
          <w:sz w:val="22"/>
          <w:szCs w:val="22"/>
          <w:highlight w:val="yellow"/>
        </w:rPr>
      </w:pPr>
    </w:p>
    <w:p w14:paraId="0B8C998E" w14:textId="77777777" w:rsidR="005133A9" w:rsidRDefault="005133A9">
      <w:pPr>
        <w:rPr>
          <w:rFonts w:asciiTheme="majorHAnsi" w:hAnsiTheme="majorHAnsi" w:cs="Calibri"/>
          <w:b/>
          <w:bCs/>
          <w:color w:val="000000"/>
          <w:sz w:val="22"/>
          <w:szCs w:val="22"/>
        </w:rPr>
      </w:pPr>
      <w:r>
        <w:rPr>
          <w:rFonts w:asciiTheme="majorHAnsi" w:hAnsiTheme="majorHAnsi"/>
          <w:b/>
          <w:bCs/>
          <w:sz w:val="22"/>
          <w:szCs w:val="22"/>
        </w:rPr>
        <w:br w:type="page"/>
      </w:r>
    </w:p>
    <w:p w14:paraId="4BDFDEE9" w14:textId="1E404B4A" w:rsidR="009025ED" w:rsidRPr="009025ED" w:rsidRDefault="009025ED" w:rsidP="003D31A4">
      <w:pPr>
        <w:pStyle w:val="Default"/>
        <w:contextualSpacing/>
        <w:outlineLvl w:val="0"/>
        <w:rPr>
          <w:rFonts w:asciiTheme="majorHAnsi" w:hAnsiTheme="majorHAnsi"/>
          <w:sz w:val="22"/>
          <w:szCs w:val="22"/>
          <w:lang w:val="nl-NL"/>
        </w:rPr>
      </w:pPr>
      <w:r w:rsidRPr="00BC1954">
        <w:rPr>
          <w:rFonts w:asciiTheme="majorHAnsi" w:hAnsiTheme="majorHAnsi"/>
          <w:b/>
          <w:bCs/>
          <w:sz w:val="22"/>
          <w:szCs w:val="22"/>
          <w:lang w:val="nl-NL"/>
        </w:rPr>
        <w:lastRenderedPageBreak/>
        <w:t>Praktijkopd</w:t>
      </w:r>
      <w:r w:rsidR="008A254D" w:rsidRPr="00BC1954">
        <w:rPr>
          <w:rFonts w:asciiTheme="majorHAnsi" w:hAnsiTheme="majorHAnsi"/>
          <w:b/>
          <w:bCs/>
          <w:sz w:val="22"/>
          <w:szCs w:val="22"/>
          <w:lang w:val="nl-NL"/>
        </w:rPr>
        <w:t>racht (voorbereiding Supervisie</w:t>
      </w:r>
      <w:r w:rsidR="005F7AB1">
        <w:rPr>
          <w:rFonts w:asciiTheme="majorHAnsi" w:hAnsiTheme="majorHAnsi"/>
          <w:b/>
          <w:bCs/>
          <w:sz w:val="22"/>
          <w:szCs w:val="22"/>
          <w:lang w:val="nl-NL"/>
        </w:rPr>
        <w:t>bijeenkomst</w:t>
      </w:r>
      <w:r w:rsidRPr="00BC1954">
        <w:rPr>
          <w:rFonts w:asciiTheme="majorHAnsi" w:hAnsiTheme="majorHAnsi"/>
          <w:b/>
          <w:bCs/>
          <w:sz w:val="22"/>
          <w:szCs w:val="22"/>
          <w:lang w:val="nl-NL"/>
        </w:rPr>
        <w:t>)</w:t>
      </w:r>
    </w:p>
    <w:p w14:paraId="082F5701" w14:textId="77777777" w:rsidR="00991A86" w:rsidRDefault="00991A86" w:rsidP="003D31A4">
      <w:pPr>
        <w:pStyle w:val="Default"/>
        <w:contextualSpacing/>
        <w:rPr>
          <w:rFonts w:asciiTheme="majorHAnsi" w:hAnsiTheme="majorHAnsi"/>
          <w:b/>
          <w:bCs/>
          <w:sz w:val="22"/>
          <w:szCs w:val="22"/>
          <w:lang w:val="nl-NL"/>
        </w:rPr>
      </w:pPr>
    </w:p>
    <w:p w14:paraId="0D0C366E" w14:textId="77777777" w:rsidR="009025ED" w:rsidRPr="009025ED" w:rsidRDefault="009025ED" w:rsidP="003D31A4">
      <w:pPr>
        <w:pStyle w:val="Default"/>
        <w:contextualSpacing/>
        <w:outlineLvl w:val="0"/>
        <w:rPr>
          <w:rFonts w:asciiTheme="majorHAnsi" w:hAnsiTheme="majorHAnsi"/>
          <w:sz w:val="22"/>
          <w:szCs w:val="22"/>
          <w:lang w:val="nl-NL"/>
        </w:rPr>
      </w:pPr>
      <w:r w:rsidRPr="009025ED">
        <w:rPr>
          <w:rFonts w:asciiTheme="majorHAnsi" w:hAnsiTheme="majorHAnsi"/>
          <w:b/>
          <w:bCs/>
          <w:sz w:val="22"/>
          <w:szCs w:val="22"/>
          <w:lang w:val="nl-NL"/>
        </w:rPr>
        <w:t xml:space="preserve">Doel van de opdracht: </w:t>
      </w:r>
    </w:p>
    <w:p w14:paraId="2890DBD3" w14:textId="77777777" w:rsidR="009025ED" w:rsidRPr="009025ED" w:rsidRDefault="009025ED" w:rsidP="003D31A4">
      <w:pPr>
        <w:pStyle w:val="Default"/>
        <w:contextualSpacing/>
        <w:outlineLvl w:val="0"/>
        <w:rPr>
          <w:rFonts w:asciiTheme="majorHAnsi" w:hAnsiTheme="majorHAnsi"/>
          <w:sz w:val="22"/>
          <w:szCs w:val="22"/>
          <w:lang w:val="nl-NL"/>
        </w:rPr>
      </w:pPr>
      <w:r w:rsidRPr="009025ED">
        <w:rPr>
          <w:rFonts w:asciiTheme="majorHAnsi" w:hAnsiTheme="majorHAnsi"/>
          <w:sz w:val="22"/>
          <w:szCs w:val="22"/>
          <w:lang w:val="nl-NL"/>
        </w:rPr>
        <w:t xml:space="preserve">Het uitvoeren van imaginaire-exposure en exposure in vivo bij een patiënt met PTSS </w:t>
      </w:r>
    </w:p>
    <w:p w14:paraId="584DFA87" w14:textId="77777777" w:rsidR="009025ED" w:rsidRDefault="009025ED" w:rsidP="003D31A4">
      <w:pPr>
        <w:pStyle w:val="Default"/>
        <w:contextualSpacing/>
        <w:rPr>
          <w:rFonts w:asciiTheme="majorHAnsi" w:hAnsiTheme="majorHAnsi"/>
          <w:b/>
          <w:bCs/>
          <w:sz w:val="22"/>
          <w:szCs w:val="22"/>
          <w:lang w:val="nl-NL"/>
        </w:rPr>
      </w:pPr>
    </w:p>
    <w:p w14:paraId="4290F4D2" w14:textId="5899CA9F" w:rsidR="009025ED" w:rsidRDefault="008A254D" w:rsidP="003D31A4">
      <w:pPr>
        <w:pStyle w:val="Default"/>
        <w:contextualSpacing/>
        <w:outlineLvl w:val="0"/>
        <w:rPr>
          <w:rFonts w:asciiTheme="majorHAnsi" w:hAnsiTheme="majorHAnsi"/>
          <w:b/>
          <w:bCs/>
          <w:sz w:val="22"/>
          <w:szCs w:val="22"/>
          <w:lang w:val="nl-NL"/>
        </w:rPr>
      </w:pPr>
      <w:r>
        <w:rPr>
          <w:rFonts w:asciiTheme="majorHAnsi" w:hAnsiTheme="majorHAnsi"/>
          <w:b/>
          <w:bCs/>
          <w:sz w:val="22"/>
          <w:szCs w:val="22"/>
          <w:lang w:val="nl-NL"/>
        </w:rPr>
        <w:t>Opdracht:</w:t>
      </w:r>
    </w:p>
    <w:p w14:paraId="6AD344A4" w14:textId="77777777" w:rsidR="008A254D" w:rsidRDefault="008A254D" w:rsidP="003D31A4">
      <w:pPr>
        <w:pStyle w:val="Default"/>
        <w:spacing w:after="212"/>
        <w:contextualSpacing/>
        <w:rPr>
          <w:rFonts w:asciiTheme="majorHAnsi" w:hAnsiTheme="majorHAnsi"/>
          <w:sz w:val="22"/>
          <w:szCs w:val="22"/>
          <w:lang w:val="nl-NL"/>
        </w:rPr>
      </w:pPr>
    </w:p>
    <w:p w14:paraId="5BBDAD74" w14:textId="77777777" w:rsidR="003D31A4" w:rsidRDefault="008A254D" w:rsidP="00BC1954">
      <w:pPr>
        <w:pStyle w:val="Default"/>
        <w:numPr>
          <w:ilvl w:val="0"/>
          <w:numId w:val="14"/>
        </w:numPr>
        <w:spacing w:after="212"/>
        <w:contextualSpacing/>
        <w:rPr>
          <w:rFonts w:asciiTheme="majorHAnsi" w:hAnsiTheme="majorHAnsi"/>
          <w:sz w:val="22"/>
          <w:szCs w:val="22"/>
          <w:lang w:val="nl-NL"/>
        </w:rPr>
      </w:pPr>
      <w:r w:rsidRPr="009025ED">
        <w:rPr>
          <w:rFonts w:asciiTheme="majorHAnsi" w:hAnsiTheme="majorHAnsi"/>
          <w:sz w:val="22"/>
          <w:szCs w:val="22"/>
          <w:lang w:val="nl-NL"/>
        </w:rPr>
        <w:t>Maak een filmopname van een imaginaire expos</w:t>
      </w:r>
      <w:r>
        <w:rPr>
          <w:rFonts w:asciiTheme="majorHAnsi" w:hAnsiTheme="majorHAnsi"/>
          <w:sz w:val="22"/>
          <w:szCs w:val="22"/>
          <w:lang w:val="nl-NL"/>
        </w:rPr>
        <w:t>u</w:t>
      </w:r>
      <w:r w:rsidR="003D31A4">
        <w:rPr>
          <w:rFonts w:asciiTheme="majorHAnsi" w:hAnsiTheme="majorHAnsi"/>
          <w:sz w:val="22"/>
          <w:szCs w:val="22"/>
          <w:lang w:val="nl-NL"/>
        </w:rPr>
        <w:t xml:space="preserve">re-sessie met een PTSS patiënt </w:t>
      </w:r>
    </w:p>
    <w:p w14:paraId="65D300D1" w14:textId="364B864E" w:rsidR="008A254D" w:rsidRDefault="003D31A4" w:rsidP="003D31A4">
      <w:pPr>
        <w:pStyle w:val="Default"/>
        <w:numPr>
          <w:ilvl w:val="0"/>
          <w:numId w:val="13"/>
        </w:numPr>
        <w:spacing w:after="212"/>
        <w:contextualSpacing/>
        <w:rPr>
          <w:rFonts w:asciiTheme="majorHAnsi" w:hAnsiTheme="majorHAnsi"/>
          <w:sz w:val="22"/>
          <w:szCs w:val="22"/>
          <w:lang w:val="nl-NL"/>
        </w:rPr>
      </w:pPr>
      <w:r>
        <w:rPr>
          <w:rFonts w:asciiTheme="majorHAnsi" w:hAnsiTheme="majorHAnsi"/>
          <w:sz w:val="22"/>
          <w:szCs w:val="22"/>
          <w:lang w:val="nl-NL"/>
        </w:rPr>
        <w:t>denk aan toestemmingsverklaring</w:t>
      </w:r>
      <w:r w:rsidR="00BC1954">
        <w:rPr>
          <w:rFonts w:asciiTheme="majorHAnsi" w:hAnsiTheme="majorHAnsi"/>
          <w:sz w:val="22"/>
          <w:szCs w:val="22"/>
          <w:lang w:val="nl-NL"/>
        </w:rPr>
        <w:t xml:space="preserve"> voor gebruik bij de supervisie</w:t>
      </w:r>
    </w:p>
    <w:p w14:paraId="023AF767" w14:textId="139C2FD4" w:rsidR="003D31A4" w:rsidRDefault="003D31A4" w:rsidP="003D31A4">
      <w:pPr>
        <w:pStyle w:val="Default"/>
        <w:numPr>
          <w:ilvl w:val="0"/>
          <w:numId w:val="13"/>
        </w:numPr>
        <w:spacing w:after="212"/>
        <w:contextualSpacing/>
        <w:rPr>
          <w:rFonts w:asciiTheme="majorHAnsi" w:hAnsiTheme="majorHAnsi"/>
          <w:sz w:val="22"/>
          <w:szCs w:val="22"/>
          <w:lang w:val="nl-NL"/>
        </w:rPr>
      </w:pPr>
      <w:r>
        <w:rPr>
          <w:rFonts w:asciiTheme="majorHAnsi" w:hAnsiTheme="majorHAnsi"/>
          <w:sz w:val="22"/>
          <w:szCs w:val="22"/>
          <w:lang w:val="nl-NL"/>
        </w:rPr>
        <w:t>zorg voor voldoende beeld- en (vooral) geluidkwaliteit</w:t>
      </w:r>
    </w:p>
    <w:p w14:paraId="0A6C2F0A" w14:textId="789A2CCA" w:rsidR="00BC1954" w:rsidRPr="003D31A4" w:rsidRDefault="00BC1954" w:rsidP="003D31A4">
      <w:pPr>
        <w:pStyle w:val="Default"/>
        <w:numPr>
          <w:ilvl w:val="0"/>
          <w:numId w:val="13"/>
        </w:numPr>
        <w:spacing w:after="212"/>
        <w:contextualSpacing/>
        <w:rPr>
          <w:rFonts w:asciiTheme="majorHAnsi" w:hAnsiTheme="majorHAnsi"/>
          <w:sz w:val="22"/>
          <w:szCs w:val="22"/>
          <w:lang w:val="nl-NL"/>
        </w:rPr>
      </w:pPr>
      <w:r>
        <w:rPr>
          <w:rFonts w:asciiTheme="majorHAnsi" w:hAnsiTheme="majorHAnsi"/>
          <w:sz w:val="22"/>
          <w:szCs w:val="22"/>
          <w:lang w:val="nl-NL"/>
        </w:rPr>
        <w:t>NB: indien helpend voor de toestemming is het voldoende als de behandelaar in beeld is (</w:t>
      </w:r>
      <w:r w:rsidR="00415DDC">
        <w:rPr>
          <w:rFonts w:asciiTheme="majorHAnsi" w:hAnsiTheme="majorHAnsi"/>
          <w:sz w:val="22"/>
          <w:szCs w:val="22"/>
          <w:lang w:val="nl-NL"/>
        </w:rPr>
        <w:t>patiënt</w:t>
      </w:r>
      <w:r>
        <w:rPr>
          <w:rFonts w:asciiTheme="majorHAnsi" w:hAnsiTheme="majorHAnsi"/>
          <w:sz w:val="22"/>
          <w:szCs w:val="22"/>
          <w:lang w:val="nl-NL"/>
        </w:rPr>
        <w:t xml:space="preserve"> van achteren)</w:t>
      </w:r>
    </w:p>
    <w:p w14:paraId="798E23D9" w14:textId="77777777" w:rsidR="003D31A4" w:rsidRDefault="003D31A4" w:rsidP="003D31A4">
      <w:pPr>
        <w:pStyle w:val="Default"/>
        <w:spacing w:after="212"/>
        <w:contextualSpacing/>
        <w:rPr>
          <w:rFonts w:asciiTheme="majorHAnsi" w:hAnsiTheme="majorHAnsi"/>
          <w:sz w:val="22"/>
          <w:szCs w:val="22"/>
          <w:lang w:val="nl-NL"/>
        </w:rPr>
      </w:pPr>
    </w:p>
    <w:p w14:paraId="5D459D76" w14:textId="2395107B" w:rsidR="00BC1954" w:rsidRDefault="003D31A4" w:rsidP="00BC1954">
      <w:pPr>
        <w:pStyle w:val="Default"/>
        <w:numPr>
          <w:ilvl w:val="0"/>
          <w:numId w:val="14"/>
        </w:numPr>
        <w:spacing w:after="212"/>
        <w:contextualSpacing/>
        <w:rPr>
          <w:rFonts w:asciiTheme="majorHAnsi" w:hAnsiTheme="majorHAnsi"/>
          <w:sz w:val="22"/>
          <w:szCs w:val="22"/>
          <w:lang w:val="nl-NL"/>
        </w:rPr>
      </w:pPr>
      <w:r>
        <w:rPr>
          <w:rFonts w:asciiTheme="majorHAnsi" w:hAnsiTheme="majorHAnsi"/>
          <w:sz w:val="22"/>
          <w:szCs w:val="22"/>
          <w:lang w:val="nl-NL"/>
        </w:rPr>
        <w:t xml:space="preserve">Bekijk de opname van tevoren en noteer </w:t>
      </w:r>
      <w:r w:rsidR="00BC1954">
        <w:rPr>
          <w:rFonts w:asciiTheme="majorHAnsi" w:hAnsiTheme="majorHAnsi"/>
          <w:sz w:val="22"/>
          <w:szCs w:val="22"/>
          <w:lang w:val="nl-NL"/>
        </w:rPr>
        <w:t xml:space="preserve">wat </w:t>
      </w:r>
      <w:r>
        <w:rPr>
          <w:rFonts w:asciiTheme="majorHAnsi" w:hAnsiTheme="majorHAnsi"/>
          <w:sz w:val="22"/>
          <w:szCs w:val="22"/>
          <w:lang w:val="nl-NL"/>
        </w:rPr>
        <w:t>op welke momenten</w:t>
      </w:r>
      <w:r w:rsidR="00BC1954">
        <w:rPr>
          <w:rFonts w:asciiTheme="majorHAnsi" w:hAnsiTheme="majorHAnsi"/>
          <w:sz w:val="22"/>
          <w:szCs w:val="22"/>
          <w:lang w:val="nl-NL"/>
        </w:rPr>
        <w:t xml:space="preserve"> plaats vindt, </w:t>
      </w:r>
      <w:r w:rsidR="00BE3556">
        <w:rPr>
          <w:rFonts w:asciiTheme="majorHAnsi" w:hAnsiTheme="majorHAnsi"/>
          <w:sz w:val="22"/>
          <w:szCs w:val="22"/>
          <w:lang w:val="nl-NL"/>
        </w:rPr>
        <w:t>zodat je deze onderdelen</w:t>
      </w:r>
      <w:r w:rsidR="00BE3556" w:rsidRPr="009025ED">
        <w:rPr>
          <w:rFonts w:asciiTheme="majorHAnsi" w:hAnsiTheme="majorHAnsi"/>
          <w:sz w:val="22"/>
          <w:szCs w:val="22"/>
          <w:lang w:val="nl-NL"/>
        </w:rPr>
        <w:t xml:space="preserve"> op de praktijkdagen </w:t>
      </w:r>
      <w:r w:rsidR="00BE3556">
        <w:rPr>
          <w:rFonts w:asciiTheme="majorHAnsi" w:hAnsiTheme="majorHAnsi"/>
          <w:sz w:val="22"/>
          <w:szCs w:val="22"/>
          <w:lang w:val="nl-NL"/>
        </w:rPr>
        <w:t>kunt</w:t>
      </w:r>
      <w:r w:rsidR="00BE3556" w:rsidRPr="009025ED">
        <w:rPr>
          <w:rFonts w:asciiTheme="majorHAnsi" w:hAnsiTheme="majorHAnsi"/>
          <w:sz w:val="22"/>
          <w:szCs w:val="22"/>
          <w:lang w:val="nl-NL"/>
        </w:rPr>
        <w:t xml:space="preserve"> laten zien</w:t>
      </w:r>
      <w:r w:rsidR="005F7AB1">
        <w:rPr>
          <w:rFonts w:asciiTheme="majorHAnsi" w:hAnsiTheme="majorHAnsi"/>
          <w:sz w:val="22"/>
          <w:szCs w:val="22"/>
          <w:lang w:val="nl-NL"/>
        </w:rPr>
        <w:t>, zoals</w:t>
      </w:r>
      <w:r w:rsidR="00BE3556">
        <w:rPr>
          <w:rFonts w:asciiTheme="majorHAnsi" w:hAnsiTheme="majorHAnsi"/>
          <w:sz w:val="22"/>
          <w:szCs w:val="22"/>
          <w:lang w:val="nl-NL"/>
        </w:rPr>
        <w:t>:</w:t>
      </w:r>
    </w:p>
    <w:p w14:paraId="40E6BF97" w14:textId="472B9B4C" w:rsidR="00BC1954" w:rsidRDefault="00BC1954" w:rsidP="00BC1954">
      <w:pPr>
        <w:pStyle w:val="Default"/>
        <w:numPr>
          <w:ilvl w:val="0"/>
          <w:numId w:val="13"/>
        </w:numPr>
        <w:spacing w:after="212"/>
        <w:contextualSpacing/>
        <w:rPr>
          <w:rFonts w:asciiTheme="majorHAnsi" w:hAnsiTheme="majorHAnsi"/>
          <w:sz w:val="22"/>
          <w:szCs w:val="22"/>
          <w:lang w:val="nl-NL"/>
        </w:rPr>
      </w:pPr>
      <w:r>
        <w:rPr>
          <w:rFonts w:asciiTheme="majorHAnsi" w:hAnsiTheme="majorHAnsi"/>
          <w:sz w:val="22"/>
          <w:szCs w:val="22"/>
          <w:lang w:val="nl-NL"/>
        </w:rPr>
        <w:t>Uitvragen harm expectancies</w:t>
      </w:r>
    </w:p>
    <w:p w14:paraId="413FC9C0" w14:textId="60023A4A" w:rsidR="00BC1954" w:rsidRDefault="00BC1954" w:rsidP="00BC1954">
      <w:pPr>
        <w:pStyle w:val="Default"/>
        <w:numPr>
          <w:ilvl w:val="0"/>
          <w:numId w:val="13"/>
        </w:numPr>
        <w:spacing w:after="212"/>
        <w:contextualSpacing/>
        <w:rPr>
          <w:rFonts w:asciiTheme="majorHAnsi" w:hAnsiTheme="majorHAnsi"/>
          <w:sz w:val="22"/>
          <w:szCs w:val="22"/>
          <w:lang w:val="nl-NL"/>
        </w:rPr>
      </w:pPr>
      <w:r>
        <w:rPr>
          <w:rFonts w:asciiTheme="majorHAnsi" w:hAnsiTheme="majorHAnsi"/>
          <w:sz w:val="22"/>
          <w:szCs w:val="22"/>
          <w:lang w:val="nl-NL"/>
        </w:rPr>
        <w:t>Hotspots</w:t>
      </w:r>
    </w:p>
    <w:p w14:paraId="761B917A" w14:textId="739DB1EE" w:rsidR="00BC1954" w:rsidRDefault="00BC1954" w:rsidP="00BC1954">
      <w:pPr>
        <w:pStyle w:val="Default"/>
        <w:numPr>
          <w:ilvl w:val="0"/>
          <w:numId w:val="13"/>
        </w:numPr>
        <w:spacing w:after="212"/>
        <w:contextualSpacing/>
        <w:rPr>
          <w:rFonts w:asciiTheme="majorHAnsi" w:hAnsiTheme="majorHAnsi"/>
          <w:sz w:val="22"/>
          <w:szCs w:val="22"/>
          <w:lang w:val="nl-NL"/>
        </w:rPr>
      </w:pPr>
      <w:r>
        <w:rPr>
          <w:rFonts w:asciiTheme="majorHAnsi" w:hAnsiTheme="majorHAnsi"/>
          <w:sz w:val="22"/>
          <w:szCs w:val="22"/>
          <w:lang w:val="nl-NL"/>
        </w:rPr>
        <w:t>Exposure in vivo toegevoegd</w:t>
      </w:r>
    </w:p>
    <w:p w14:paraId="27C991A1" w14:textId="7B5BFFD2" w:rsidR="00BE3556" w:rsidRDefault="00BE3556" w:rsidP="00BC1954">
      <w:pPr>
        <w:pStyle w:val="Default"/>
        <w:numPr>
          <w:ilvl w:val="0"/>
          <w:numId w:val="13"/>
        </w:numPr>
        <w:spacing w:after="212"/>
        <w:contextualSpacing/>
        <w:rPr>
          <w:rFonts w:asciiTheme="majorHAnsi" w:hAnsiTheme="majorHAnsi"/>
          <w:sz w:val="22"/>
          <w:szCs w:val="22"/>
          <w:lang w:val="nl-NL"/>
        </w:rPr>
      </w:pPr>
      <w:r>
        <w:rPr>
          <w:rFonts w:asciiTheme="majorHAnsi" w:hAnsiTheme="majorHAnsi"/>
          <w:sz w:val="22"/>
          <w:szCs w:val="22"/>
          <w:lang w:val="nl-NL"/>
        </w:rPr>
        <w:t>Etc.</w:t>
      </w:r>
    </w:p>
    <w:p w14:paraId="69B7D6DD" w14:textId="77777777" w:rsidR="00BC1954" w:rsidRDefault="00BC1954" w:rsidP="00BE3556">
      <w:pPr>
        <w:pStyle w:val="Default"/>
        <w:spacing w:after="212"/>
        <w:contextualSpacing/>
        <w:rPr>
          <w:rFonts w:asciiTheme="majorHAnsi" w:hAnsiTheme="majorHAnsi"/>
          <w:sz w:val="22"/>
          <w:szCs w:val="22"/>
          <w:lang w:val="nl-NL"/>
        </w:rPr>
      </w:pPr>
    </w:p>
    <w:p w14:paraId="1EFF0C9B" w14:textId="4D4CEF20" w:rsidR="008A254D" w:rsidRPr="00BC1954" w:rsidRDefault="008A254D" w:rsidP="00BC1954">
      <w:pPr>
        <w:pStyle w:val="Default"/>
        <w:numPr>
          <w:ilvl w:val="0"/>
          <w:numId w:val="14"/>
        </w:numPr>
        <w:spacing w:after="212"/>
        <w:contextualSpacing/>
        <w:rPr>
          <w:rFonts w:asciiTheme="majorHAnsi" w:hAnsiTheme="majorHAnsi"/>
          <w:sz w:val="22"/>
          <w:szCs w:val="22"/>
          <w:lang w:val="nl-NL"/>
        </w:rPr>
      </w:pPr>
      <w:r w:rsidRPr="00BC1954">
        <w:rPr>
          <w:rFonts w:asciiTheme="majorHAnsi" w:hAnsiTheme="majorHAnsi"/>
          <w:bCs/>
          <w:sz w:val="22"/>
          <w:szCs w:val="22"/>
          <w:lang w:val="nl-NL"/>
        </w:rPr>
        <w:t>Maak een PPT van je casuspresentatie</w:t>
      </w:r>
      <w:r w:rsidR="00B75397" w:rsidRPr="00BC1954">
        <w:rPr>
          <w:rFonts w:asciiTheme="majorHAnsi" w:hAnsiTheme="majorHAnsi"/>
          <w:bCs/>
          <w:sz w:val="22"/>
          <w:szCs w:val="22"/>
          <w:lang w:val="nl-NL"/>
        </w:rPr>
        <w:t xml:space="preserve"> (beknopt!)</w:t>
      </w:r>
    </w:p>
    <w:p w14:paraId="7EF2F2F8" w14:textId="77777777" w:rsidR="00BC1954" w:rsidRDefault="009025ED" w:rsidP="003D31A4">
      <w:pPr>
        <w:pStyle w:val="Default"/>
        <w:numPr>
          <w:ilvl w:val="0"/>
          <w:numId w:val="4"/>
        </w:numPr>
        <w:spacing w:after="212"/>
        <w:contextualSpacing/>
        <w:rPr>
          <w:rFonts w:asciiTheme="majorHAnsi" w:hAnsiTheme="majorHAnsi"/>
          <w:sz w:val="22"/>
          <w:szCs w:val="22"/>
          <w:lang w:val="nl-NL"/>
        </w:rPr>
      </w:pPr>
      <w:r w:rsidRPr="009025ED">
        <w:rPr>
          <w:rFonts w:asciiTheme="majorHAnsi" w:hAnsiTheme="majorHAnsi"/>
          <w:sz w:val="22"/>
          <w:szCs w:val="22"/>
          <w:lang w:val="nl-NL"/>
        </w:rPr>
        <w:t xml:space="preserve">de diagnose volgens de </w:t>
      </w:r>
      <w:r w:rsidR="00BC1954">
        <w:rPr>
          <w:rFonts w:asciiTheme="majorHAnsi" w:hAnsiTheme="majorHAnsi"/>
          <w:sz w:val="22"/>
          <w:szCs w:val="22"/>
          <w:lang w:val="nl-NL"/>
        </w:rPr>
        <w:t>DSM 5 criteria</w:t>
      </w:r>
    </w:p>
    <w:p w14:paraId="0494B01E" w14:textId="39664AE5" w:rsidR="00B75397" w:rsidRDefault="009025ED" w:rsidP="003D31A4">
      <w:pPr>
        <w:pStyle w:val="Default"/>
        <w:numPr>
          <w:ilvl w:val="0"/>
          <w:numId w:val="4"/>
        </w:numPr>
        <w:spacing w:after="212"/>
        <w:contextualSpacing/>
        <w:rPr>
          <w:rFonts w:asciiTheme="majorHAnsi" w:hAnsiTheme="majorHAnsi"/>
          <w:sz w:val="22"/>
          <w:szCs w:val="22"/>
          <w:lang w:val="nl-NL"/>
        </w:rPr>
      </w:pPr>
      <w:r w:rsidRPr="009025ED">
        <w:rPr>
          <w:rFonts w:asciiTheme="majorHAnsi" w:hAnsiTheme="majorHAnsi"/>
          <w:sz w:val="22"/>
          <w:szCs w:val="22"/>
          <w:lang w:val="nl-NL"/>
        </w:rPr>
        <w:t>een casusconceptu</w:t>
      </w:r>
      <w:r w:rsidR="00BC1954">
        <w:rPr>
          <w:rFonts w:asciiTheme="majorHAnsi" w:hAnsiTheme="majorHAnsi"/>
          <w:sz w:val="22"/>
          <w:szCs w:val="22"/>
          <w:lang w:val="nl-NL"/>
        </w:rPr>
        <w:t>alisatie en behandelplanning</w:t>
      </w:r>
    </w:p>
    <w:p w14:paraId="272CD574" w14:textId="77777777" w:rsidR="00B75397" w:rsidRDefault="009025ED" w:rsidP="003D31A4">
      <w:pPr>
        <w:pStyle w:val="Default"/>
        <w:numPr>
          <w:ilvl w:val="0"/>
          <w:numId w:val="4"/>
        </w:numPr>
        <w:spacing w:after="212"/>
        <w:contextualSpacing/>
        <w:rPr>
          <w:rFonts w:asciiTheme="majorHAnsi" w:hAnsiTheme="majorHAnsi"/>
          <w:sz w:val="22"/>
          <w:szCs w:val="22"/>
          <w:lang w:val="nl-NL"/>
        </w:rPr>
      </w:pPr>
      <w:r w:rsidRPr="00B75397">
        <w:rPr>
          <w:rFonts w:asciiTheme="majorHAnsi" w:hAnsiTheme="majorHAnsi"/>
          <w:sz w:val="22"/>
          <w:szCs w:val="22"/>
          <w:lang w:val="nl-NL"/>
        </w:rPr>
        <w:t xml:space="preserve">Wat zijn de harm expectancies van de patiënt voor de IE? </w:t>
      </w:r>
    </w:p>
    <w:p w14:paraId="5C61610A" w14:textId="1BCB65C5" w:rsidR="00B75397" w:rsidRDefault="00B75397" w:rsidP="003D31A4">
      <w:pPr>
        <w:pStyle w:val="Default"/>
        <w:numPr>
          <w:ilvl w:val="0"/>
          <w:numId w:val="4"/>
        </w:numPr>
        <w:spacing w:after="212"/>
        <w:contextualSpacing/>
        <w:rPr>
          <w:rFonts w:asciiTheme="majorHAnsi" w:hAnsiTheme="majorHAnsi"/>
          <w:sz w:val="22"/>
          <w:szCs w:val="22"/>
          <w:lang w:val="nl-NL"/>
        </w:rPr>
      </w:pPr>
      <w:r>
        <w:rPr>
          <w:rFonts w:asciiTheme="majorHAnsi" w:hAnsiTheme="majorHAnsi"/>
          <w:sz w:val="22"/>
          <w:szCs w:val="22"/>
          <w:lang w:val="nl-NL"/>
        </w:rPr>
        <w:t>W</w:t>
      </w:r>
      <w:r w:rsidR="009025ED" w:rsidRPr="00B75397">
        <w:rPr>
          <w:rFonts w:asciiTheme="majorHAnsi" w:hAnsiTheme="majorHAnsi"/>
          <w:sz w:val="22"/>
          <w:szCs w:val="22"/>
          <w:lang w:val="nl-NL"/>
        </w:rPr>
        <w:t xml:space="preserve">at </w:t>
      </w:r>
      <w:r w:rsidR="00BC1954">
        <w:rPr>
          <w:rFonts w:asciiTheme="majorHAnsi" w:hAnsiTheme="majorHAnsi"/>
          <w:sz w:val="22"/>
          <w:szCs w:val="22"/>
          <w:lang w:val="nl-NL"/>
        </w:rPr>
        <w:t>zijn</w:t>
      </w:r>
      <w:r>
        <w:rPr>
          <w:rFonts w:asciiTheme="majorHAnsi" w:hAnsiTheme="majorHAnsi"/>
          <w:sz w:val="22"/>
          <w:szCs w:val="22"/>
          <w:lang w:val="nl-NL"/>
        </w:rPr>
        <w:t xml:space="preserve"> de hotspots?</w:t>
      </w:r>
    </w:p>
    <w:p w14:paraId="081C1970" w14:textId="550B2658" w:rsidR="00B75397" w:rsidRDefault="00B75397" w:rsidP="003D31A4">
      <w:pPr>
        <w:pStyle w:val="Default"/>
        <w:numPr>
          <w:ilvl w:val="0"/>
          <w:numId w:val="4"/>
        </w:numPr>
        <w:spacing w:after="212"/>
        <w:contextualSpacing/>
        <w:rPr>
          <w:rFonts w:asciiTheme="majorHAnsi" w:hAnsiTheme="majorHAnsi"/>
          <w:sz w:val="22"/>
          <w:szCs w:val="22"/>
          <w:lang w:val="nl-NL"/>
        </w:rPr>
      </w:pPr>
      <w:r>
        <w:rPr>
          <w:rFonts w:asciiTheme="majorHAnsi" w:hAnsiTheme="majorHAnsi"/>
          <w:sz w:val="22"/>
          <w:szCs w:val="22"/>
          <w:lang w:val="nl-NL"/>
        </w:rPr>
        <w:t>H</w:t>
      </w:r>
      <w:r w:rsidR="009025ED" w:rsidRPr="00B75397">
        <w:rPr>
          <w:rFonts w:asciiTheme="majorHAnsi" w:hAnsiTheme="majorHAnsi"/>
          <w:sz w:val="22"/>
          <w:szCs w:val="22"/>
          <w:lang w:val="nl-NL"/>
        </w:rPr>
        <w:t xml:space="preserve">oe </w:t>
      </w:r>
      <w:r>
        <w:rPr>
          <w:rFonts w:asciiTheme="majorHAnsi" w:hAnsiTheme="majorHAnsi"/>
          <w:sz w:val="22"/>
          <w:szCs w:val="22"/>
          <w:lang w:val="nl-NL"/>
        </w:rPr>
        <w:t xml:space="preserve">heb </w:t>
      </w:r>
      <w:r w:rsidR="009025ED" w:rsidRPr="00B75397">
        <w:rPr>
          <w:rFonts w:asciiTheme="majorHAnsi" w:hAnsiTheme="majorHAnsi"/>
          <w:sz w:val="22"/>
          <w:szCs w:val="22"/>
          <w:lang w:val="nl-NL"/>
        </w:rPr>
        <w:t>je vo</w:t>
      </w:r>
      <w:r>
        <w:rPr>
          <w:rFonts w:asciiTheme="majorHAnsi" w:hAnsiTheme="majorHAnsi"/>
          <w:sz w:val="22"/>
          <w:szCs w:val="22"/>
          <w:lang w:val="nl-NL"/>
        </w:rPr>
        <w:t xml:space="preserve">or optimale angstactivatie </w:t>
      </w:r>
      <w:r w:rsidR="009025ED" w:rsidRPr="00B75397">
        <w:rPr>
          <w:rFonts w:asciiTheme="majorHAnsi" w:hAnsiTheme="majorHAnsi"/>
          <w:sz w:val="22"/>
          <w:szCs w:val="22"/>
          <w:lang w:val="nl-NL"/>
        </w:rPr>
        <w:t>gezorgd</w:t>
      </w:r>
      <w:r>
        <w:rPr>
          <w:rFonts w:asciiTheme="majorHAnsi" w:hAnsiTheme="majorHAnsi"/>
          <w:sz w:val="22"/>
          <w:szCs w:val="22"/>
          <w:lang w:val="nl-NL"/>
        </w:rPr>
        <w:t>?</w:t>
      </w:r>
      <w:r w:rsidR="009025ED" w:rsidRPr="00B75397">
        <w:rPr>
          <w:rFonts w:asciiTheme="majorHAnsi" w:hAnsiTheme="majorHAnsi"/>
          <w:sz w:val="22"/>
          <w:szCs w:val="22"/>
          <w:lang w:val="nl-NL"/>
        </w:rPr>
        <w:t xml:space="preserve"> </w:t>
      </w:r>
    </w:p>
    <w:p w14:paraId="6BAE976C" w14:textId="15AB004F" w:rsidR="00B75397" w:rsidRDefault="00B75397" w:rsidP="003D31A4">
      <w:pPr>
        <w:pStyle w:val="Default"/>
        <w:numPr>
          <w:ilvl w:val="0"/>
          <w:numId w:val="4"/>
        </w:numPr>
        <w:spacing w:after="212"/>
        <w:contextualSpacing/>
        <w:rPr>
          <w:rFonts w:asciiTheme="majorHAnsi" w:hAnsiTheme="majorHAnsi"/>
          <w:sz w:val="22"/>
          <w:szCs w:val="22"/>
          <w:lang w:val="nl-NL"/>
        </w:rPr>
      </w:pPr>
      <w:r>
        <w:rPr>
          <w:rFonts w:asciiTheme="majorHAnsi" w:hAnsiTheme="majorHAnsi"/>
          <w:sz w:val="22"/>
          <w:szCs w:val="22"/>
          <w:lang w:val="nl-NL"/>
        </w:rPr>
        <w:t>H</w:t>
      </w:r>
      <w:r w:rsidR="009025ED" w:rsidRPr="00B75397">
        <w:rPr>
          <w:rFonts w:asciiTheme="majorHAnsi" w:hAnsiTheme="majorHAnsi"/>
          <w:sz w:val="22"/>
          <w:szCs w:val="22"/>
          <w:lang w:val="nl-NL"/>
        </w:rPr>
        <w:t xml:space="preserve">oe </w:t>
      </w:r>
      <w:r>
        <w:rPr>
          <w:rFonts w:asciiTheme="majorHAnsi" w:hAnsiTheme="majorHAnsi"/>
          <w:sz w:val="22"/>
          <w:szCs w:val="22"/>
          <w:lang w:val="nl-NL"/>
        </w:rPr>
        <w:t xml:space="preserve">heb </w:t>
      </w:r>
      <w:r w:rsidR="009025ED" w:rsidRPr="00B75397">
        <w:rPr>
          <w:rFonts w:asciiTheme="majorHAnsi" w:hAnsiTheme="majorHAnsi"/>
          <w:sz w:val="22"/>
          <w:szCs w:val="22"/>
          <w:lang w:val="nl-NL"/>
        </w:rPr>
        <w:t>je voor focu</w:t>
      </w:r>
      <w:r>
        <w:rPr>
          <w:rFonts w:asciiTheme="majorHAnsi" w:hAnsiTheme="majorHAnsi"/>
          <w:sz w:val="22"/>
          <w:szCs w:val="22"/>
          <w:lang w:val="nl-NL"/>
        </w:rPr>
        <w:t xml:space="preserve">s op hotspots en herhaling </w:t>
      </w:r>
      <w:r w:rsidR="009025ED" w:rsidRPr="00B75397">
        <w:rPr>
          <w:rFonts w:asciiTheme="majorHAnsi" w:hAnsiTheme="majorHAnsi"/>
          <w:sz w:val="22"/>
          <w:szCs w:val="22"/>
          <w:lang w:val="nl-NL"/>
        </w:rPr>
        <w:t>gezorgd</w:t>
      </w:r>
      <w:r>
        <w:rPr>
          <w:rFonts w:asciiTheme="majorHAnsi" w:hAnsiTheme="majorHAnsi"/>
          <w:sz w:val="22"/>
          <w:szCs w:val="22"/>
          <w:lang w:val="nl-NL"/>
        </w:rPr>
        <w:t>?</w:t>
      </w:r>
      <w:r w:rsidR="009025ED" w:rsidRPr="00B75397">
        <w:rPr>
          <w:rFonts w:asciiTheme="majorHAnsi" w:hAnsiTheme="majorHAnsi"/>
          <w:sz w:val="22"/>
          <w:szCs w:val="22"/>
          <w:lang w:val="nl-NL"/>
        </w:rPr>
        <w:t xml:space="preserve"> </w:t>
      </w:r>
    </w:p>
    <w:p w14:paraId="42857CE9" w14:textId="43E498E5" w:rsidR="00B75397" w:rsidRDefault="00BC1954" w:rsidP="003D31A4">
      <w:pPr>
        <w:pStyle w:val="Default"/>
        <w:numPr>
          <w:ilvl w:val="0"/>
          <w:numId w:val="4"/>
        </w:numPr>
        <w:spacing w:after="212"/>
        <w:contextualSpacing/>
        <w:rPr>
          <w:rFonts w:asciiTheme="majorHAnsi" w:hAnsiTheme="majorHAnsi"/>
          <w:sz w:val="22"/>
          <w:szCs w:val="22"/>
          <w:lang w:val="nl-NL"/>
        </w:rPr>
      </w:pPr>
      <w:r>
        <w:rPr>
          <w:rFonts w:asciiTheme="majorHAnsi" w:hAnsiTheme="majorHAnsi"/>
          <w:sz w:val="22"/>
          <w:szCs w:val="22"/>
          <w:lang w:val="nl-NL"/>
        </w:rPr>
        <w:t>Wat was het</w:t>
      </w:r>
      <w:r w:rsidR="009025ED" w:rsidRPr="00B75397">
        <w:rPr>
          <w:rFonts w:asciiTheme="majorHAnsi" w:hAnsiTheme="majorHAnsi"/>
          <w:sz w:val="22"/>
          <w:szCs w:val="22"/>
          <w:lang w:val="nl-NL"/>
        </w:rPr>
        <w:t xml:space="preserve"> leereffect van de patiënt bij deze sessie </w:t>
      </w:r>
      <w:r>
        <w:rPr>
          <w:rFonts w:asciiTheme="majorHAnsi" w:hAnsiTheme="majorHAnsi"/>
          <w:sz w:val="22"/>
          <w:szCs w:val="22"/>
          <w:lang w:val="nl-NL"/>
        </w:rPr>
        <w:t>(check harm expectancies)</w:t>
      </w:r>
    </w:p>
    <w:p w14:paraId="1D405813" w14:textId="77777777" w:rsidR="00B75397" w:rsidRDefault="00B75397" w:rsidP="003D31A4">
      <w:pPr>
        <w:pStyle w:val="Default"/>
        <w:numPr>
          <w:ilvl w:val="0"/>
          <w:numId w:val="4"/>
        </w:numPr>
        <w:spacing w:after="212"/>
        <w:contextualSpacing/>
        <w:rPr>
          <w:rFonts w:asciiTheme="majorHAnsi" w:hAnsiTheme="majorHAnsi"/>
          <w:sz w:val="22"/>
          <w:szCs w:val="22"/>
          <w:lang w:val="nl-NL"/>
        </w:rPr>
      </w:pPr>
      <w:r>
        <w:rPr>
          <w:rFonts w:asciiTheme="majorHAnsi" w:hAnsiTheme="majorHAnsi"/>
          <w:sz w:val="22"/>
          <w:szCs w:val="22"/>
          <w:lang w:val="nl-NL"/>
        </w:rPr>
        <w:t>Welk</w:t>
      </w:r>
      <w:r w:rsidR="009025ED" w:rsidRPr="00B75397">
        <w:rPr>
          <w:rFonts w:asciiTheme="majorHAnsi" w:hAnsiTheme="majorHAnsi"/>
          <w:sz w:val="22"/>
          <w:szCs w:val="22"/>
          <w:lang w:val="nl-NL"/>
        </w:rPr>
        <w:t xml:space="preserve"> exposure-in-vivo materiaal </w:t>
      </w:r>
      <w:r>
        <w:rPr>
          <w:rFonts w:asciiTheme="majorHAnsi" w:hAnsiTheme="majorHAnsi"/>
          <w:sz w:val="22"/>
          <w:szCs w:val="22"/>
          <w:lang w:val="nl-NL"/>
        </w:rPr>
        <w:t xml:space="preserve">heb je </w:t>
      </w:r>
      <w:r w:rsidR="009025ED" w:rsidRPr="00B75397">
        <w:rPr>
          <w:rFonts w:asciiTheme="majorHAnsi" w:hAnsiTheme="majorHAnsi"/>
          <w:sz w:val="22"/>
          <w:szCs w:val="22"/>
          <w:lang w:val="nl-NL"/>
        </w:rPr>
        <w:t xml:space="preserve">voor deze patiënt </w:t>
      </w:r>
      <w:r>
        <w:rPr>
          <w:rFonts w:asciiTheme="majorHAnsi" w:hAnsiTheme="majorHAnsi"/>
          <w:sz w:val="22"/>
          <w:szCs w:val="22"/>
          <w:lang w:val="nl-NL"/>
        </w:rPr>
        <w:t>in de sessie gebruikt/ zou je kunnen gebruiken?</w:t>
      </w:r>
    </w:p>
    <w:p w14:paraId="2B57EFEA" w14:textId="3E096495" w:rsidR="009025ED" w:rsidRDefault="00B75397" w:rsidP="003D31A4">
      <w:pPr>
        <w:pStyle w:val="Default"/>
        <w:numPr>
          <w:ilvl w:val="0"/>
          <w:numId w:val="4"/>
        </w:numPr>
        <w:spacing w:after="212"/>
        <w:contextualSpacing/>
        <w:rPr>
          <w:rFonts w:asciiTheme="majorHAnsi" w:hAnsiTheme="majorHAnsi"/>
          <w:sz w:val="22"/>
          <w:szCs w:val="22"/>
          <w:lang w:val="nl-NL"/>
        </w:rPr>
      </w:pPr>
      <w:r w:rsidRPr="00B75397">
        <w:rPr>
          <w:rFonts w:asciiTheme="majorHAnsi" w:hAnsiTheme="majorHAnsi"/>
          <w:sz w:val="22"/>
          <w:szCs w:val="22"/>
          <w:lang w:val="nl-NL"/>
        </w:rPr>
        <w:t xml:space="preserve">Welke </w:t>
      </w:r>
      <w:r w:rsidR="009025ED" w:rsidRPr="00B75397">
        <w:rPr>
          <w:rFonts w:asciiTheme="majorHAnsi" w:hAnsiTheme="majorHAnsi"/>
          <w:sz w:val="22"/>
          <w:szCs w:val="22"/>
          <w:lang w:val="nl-NL"/>
        </w:rPr>
        <w:t xml:space="preserve">exposure-in-vivo </w:t>
      </w:r>
      <w:r w:rsidRPr="00B75397">
        <w:rPr>
          <w:rFonts w:asciiTheme="majorHAnsi" w:hAnsiTheme="majorHAnsi"/>
          <w:sz w:val="22"/>
          <w:szCs w:val="22"/>
          <w:lang w:val="nl-NL"/>
        </w:rPr>
        <w:t xml:space="preserve">opdrachten heb je de </w:t>
      </w:r>
      <w:r w:rsidR="00415DDC" w:rsidRPr="00B75397">
        <w:rPr>
          <w:rFonts w:asciiTheme="majorHAnsi" w:hAnsiTheme="majorHAnsi"/>
          <w:sz w:val="22"/>
          <w:szCs w:val="22"/>
          <w:lang w:val="nl-NL"/>
        </w:rPr>
        <w:t>patiënt</w:t>
      </w:r>
      <w:r w:rsidRPr="00B75397">
        <w:rPr>
          <w:rFonts w:asciiTheme="majorHAnsi" w:hAnsiTheme="majorHAnsi"/>
          <w:sz w:val="22"/>
          <w:szCs w:val="22"/>
          <w:lang w:val="nl-NL"/>
        </w:rPr>
        <w:t xml:space="preserve"> gegeven voor na de sessie? </w:t>
      </w:r>
    </w:p>
    <w:p w14:paraId="6F50DBF8" w14:textId="1F9EFB6D" w:rsidR="00BC1954" w:rsidRPr="00B75397" w:rsidRDefault="00BC1954" w:rsidP="003D31A4">
      <w:pPr>
        <w:pStyle w:val="Default"/>
        <w:numPr>
          <w:ilvl w:val="0"/>
          <w:numId w:val="4"/>
        </w:numPr>
        <w:spacing w:after="212"/>
        <w:contextualSpacing/>
        <w:rPr>
          <w:rFonts w:asciiTheme="majorHAnsi" w:hAnsiTheme="majorHAnsi"/>
          <w:sz w:val="22"/>
          <w:szCs w:val="22"/>
          <w:lang w:val="nl-NL"/>
        </w:rPr>
      </w:pPr>
      <w:r>
        <w:rPr>
          <w:rFonts w:asciiTheme="majorHAnsi" w:hAnsiTheme="majorHAnsi"/>
          <w:sz w:val="22"/>
          <w:szCs w:val="22"/>
          <w:lang w:val="nl-NL"/>
        </w:rPr>
        <w:t>Welke vragen heb je over de uitvoer?</w:t>
      </w:r>
    </w:p>
    <w:p w14:paraId="679BB0A8" w14:textId="77777777" w:rsidR="003D0DDE" w:rsidRDefault="003D0DDE" w:rsidP="003D31A4">
      <w:pPr>
        <w:contextualSpacing/>
        <w:rPr>
          <w:rFonts w:asciiTheme="majorHAnsi" w:hAnsiTheme="majorHAnsi"/>
          <w:b/>
          <w:bCs/>
          <w:sz w:val="22"/>
          <w:szCs w:val="22"/>
        </w:rPr>
      </w:pPr>
    </w:p>
    <w:p w14:paraId="5AD51644" w14:textId="77777777" w:rsidR="003D0DDE" w:rsidRDefault="003D0DDE" w:rsidP="003D31A4">
      <w:pPr>
        <w:contextualSpacing/>
        <w:rPr>
          <w:rFonts w:asciiTheme="majorHAnsi" w:hAnsiTheme="majorHAnsi"/>
          <w:b/>
          <w:bCs/>
          <w:sz w:val="22"/>
          <w:szCs w:val="22"/>
        </w:rPr>
      </w:pPr>
    </w:p>
    <w:p w14:paraId="3BC4047F" w14:textId="77777777" w:rsidR="003D0DDE" w:rsidRDefault="003D0DDE" w:rsidP="003D31A4">
      <w:pPr>
        <w:contextualSpacing/>
        <w:rPr>
          <w:rFonts w:asciiTheme="majorHAnsi" w:hAnsiTheme="majorHAnsi"/>
          <w:b/>
          <w:bCs/>
          <w:sz w:val="22"/>
          <w:szCs w:val="22"/>
        </w:rPr>
      </w:pPr>
    </w:p>
    <w:p w14:paraId="69ED5526" w14:textId="77777777" w:rsidR="003D0DDE" w:rsidRDefault="003D0DDE" w:rsidP="003D31A4">
      <w:pPr>
        <w:contextualSpacing/>
        <w:rPr>
          <w:rFonts w:asciiTheme="majorHAnsi" w:hAnsiTheme="majorHAnsi"/>
          <w:b/>
          <w:bCs/>
          <w:sz w:val="22"/>
          <w:szCs w:val="22"/>
        </w:rPr>
      </w:pPr>
    </w:p>
    <w:p w14:paraId="50E88AEA" w14:textId="77777777" w:rsidR="003D0DDE" w:rsidRDefault="003D0DDE" w:rsidP="003D31A4">
      <w:pPr>
        <w:contextualSpacing/>
        <w:rPr>
          <w:rFonts w:asciiTheme="majorHAnsi" w:hAnsiTheme="majorHAnsi"/>
          <w:b/>
          <w:bCs/>
          <w:sz w:val="22"/>
          <w:szCs w:val="22"/>
        </w:rPr>
      </w:pPr>
    </w:p>
    <w:p w14:paraId="0426135F" w14:textId="77777777" w:rsidR="003D0DDE" w:rsidRDefault="003D0DDE" w:rsidP="003D31A4">
      <w:pPr>
        <w:contextualSpacing/>
        <w:rPr>
          <w:rFonts w:asciiTheme="majorHAnsi" w:hAnsiTheme="majorHAnsi"/>
          <w:b/>
          <w:bCs/>
          <w:sz w:val="22"/>
          <w:szCs w:val="22"/>
        </w:rPr>
      </w:pPr>
    </w:p>
    <w:p w14:paraId="43C1C741" w14:textId="77777777" w:rsidR="003D0DDE" w:rsidRDefault="003D0DDE" w:rsidP="003D31A4">
      <w:pPr>
        <w:contextualSpacing/>
        <w:rPr>
          <w:rFonts w:asciiTheme="majorHAnsi" w:hAnsiTheme="majorHAnsi"/>
          <w:b/>
          <w:bCs/>
          <w:sz w:val="22"/>
          <w:szCs w:val="22"/>
        </w:rPr>
      </w:pPr>
    </w:p>
    <w:p w14:paraId="7C05D4BD" w14:textId="77777777" w:rsidR="003D0DDE" w:rsidRDefault="003D0DDE" w:rsidP="003D31A4">
      <w:pPr>
        <w:contextualSpacing/>
        <w:rPr>
          <w:rFonts w:asciiTheme="majorHAnsi" w:hAnsiTheme="majorHAnsi"/>
          <w:b/>
          <w:bCs/>
          <w:sz w:val="22"/>
          <w:szCs w:val="22"/>
        </w:rPr>
      </w:pPr>
    </w:p>
    <w:p w14:paraId="06BF457C" w14:textId="77777777" w:rsidR="003D0DDE" w:rsidRDefault="003D0DDE" w:rsidP="003D31A4">
      <w:pPr>
        <w:contextualSpacing/>
        <w:rPr>
          <w:rFonts w:asciiTheme="majorHAnsi" w:hAnsiTheme="majorHAnsi"/>
          <w:b/>
          <w:bCs/>
          <w:sz w:val="22"/>
          <w:szCs w:val="22"/>
        </w:rPr>
      </w:pPr>
    </w:p>
    <w:p w14:paraId="72D94C08" w14:textId="77777777" w:rsidR="003D0DDE" w:rsidRDefault="003D0DDE" w:rsidP="003D31A4">
      <w:pPr>
        <w:contextualSpacing/>
        <w:rPr>
          <w:rFonts w:asciiTheme="majorHAnsi" w:hAnsiTheme="majorHAnsi"/>
          <w:b/>
          <w:bCs/>
          <w:sz w:val="22"/>
          <w:szCs w:val="22"/>
        </w:rPr>
      </w:pPr>
    </w:p>
    <w:p w14:paraId="1546D2A2" w14:textId="77777777" w:rsidR="003D0DDE" w:rsidRDefault="003D0DDE" w:rsidP="003D31A4">
      <w:pPr>
        <w:contextualSpacing/>
        <w:rPr>
          <w:rFonts w:asciiTheme="majorHAnsi" w:hAnsiTheme="majorHAnsi"/>
          <w:b/>
          <w:bCs/>
          <w:sz w:val="22"/>
          <w:szCs w:val="22"/>
        </w:rPr>
      </w:pPr>
    </w:p>
    <w:p w14:paraId="590B50EA" w14:textId="77777777" w:rsidR="003D0DDE" w:rsidRDefault="003D0DDE" w:rsidP="003D31A4">
      <w:pPr>
        <w:contextualSpacing/>
        <w:rPr>
          <w:rFonts w:asciiTheme="majorHAnsi" w:hAnsiTheme="majorHAnsi"/>
          <w:b/>
          <w:bCs/>
          <w:sz w:val="22"/>
          <w:szCs w:val="22"/>
        </w:rPr>
      </w:pPr>
    </w:p>
    <w:p w14:paraId="222C0676" w14:textId="77777777" w:rsidR="003D0DDE" w:rsidRDefault="003D0DDE" w:rsidP="009025ED">
      <w:pPr>
        <w:rPr>
          <w:rFonts w:asciiTheme="majorHAnsi" w:hAnsiTheme="majorHAnsi"/>
          <w:b/>
          <w:bCs/>
          <w:sz w:val="22"/>
          <w:szCs w:val="22"/>
        </w:rPr>
      </w:pPr>
    </w:p>
    <w:p w14:paraId="493D16B1" w14:textId="77777777" w:rsidR="009025ED" w:rsidRPr="009025ED" w:rsidRDefault="009025ED" w:rsidP="009025ED">
      <w:pPr>
        <w:pStyle w:val="Default"/>
        <w:rPr>
          <w:rFonts w:asciiTheme="majorHAnsi" w:hAnsiTheme="majorHAnsi" w:cs="Times New Roman"/>
          <w:color w:val="auto"/>
          <w:sz w:val="22"/>
          <w:szCs w:val="22"/>
          <w:lang w:val="nl-NL"/>
        </w:rPr>
      </w:pPr>
    </w:p>
    <w:p w14:paraId="384FE7D0" w14:textId="77777777" w:rsidR="00B75397" w:rsidRDefault="00B75397">
      <w:pPr>
        <w:rPr>
          <w:rFonts w:asciiTheme="majorHAnsi" w:hAnsiTheme="majorHAnsi" w:cs="Times New Roman"/>
          <w:b/>
          <w:bCs/>
          <w:sz w:val="22"/>
          <w:szCs w:val="22"/>
        </w:rPr>
      </w:pPr>
      <w:r>
        <w:rPr>
          <w:rFonts w:asciiTheme="majorHAnsi" w:hAnsiTheme="majorHAnsi" w:cs="Times New Roman"/>
          <w:b/>
          <w:bCs/>
          <w:sz w:val="22"/>
          <w:szCs w:val="22"/>
        </w:rPr>
        <w:br w:type="page"/>
      </w:r>
    </w:p>
    <w:p w14:paraId="151E2C8A" w14:textId="77777777" w:rsidR="00B75397" w:rsidRPr="00B75397" w:rsidRDefault="00B75397" w:rsidP="00B75397">
      <w:pPr>
        <w:rPr>
          <w:rFonts w:asciiTheme="majorHAnsi" w:hAnsiTheme="majorHAnsi" w:cs="Times New Roman"/>
          <w:b/>
          <w:bCs/>
          <w:sz w:val="22"/>
          <w:szCs w:val="22"/>
        </w:rPr>
      </w:pPr>
      <w:r w:rsidRPr="00B75397">
        <w:rPr>
          <w:rFonts w:asciiTheme="majorHAnsi" w:hAnsiTheme="majorHAnsi" w:cs="Times New Roman"/>
          <w:b/>
          <w:bCs/>
          <w:sz w:val="22"/>
          <w:szCs w:val="22"/>
        </w:rPr>
        <w:lastRenderedPageBreak/>
        <w:t xml:space="preserve">Voorbeeld presentatie </w:t>
      </w:r>
    </w:p>
    <w:p w14:paraId="419F61BB" w14:textId="77777777" w:rsidR="00B75397" w:rsidRPr="00B75397" w:rsidRDefault="00B75397" w:rsidP="00B75397">
      <w:pPr>
        <w:rPr>
          <w:rFonts w:asciiTheme="majorHAnsi" w:hAnsiTheme="majorHAnsi" w:cs="Times New Roman"/>
          <w:bCs/>
          <w:sz w:val="22"/>
          <w:szCs w:val="22"/>
        </w:rPr>
      </w:pPr>
    </w:p>
    <w:p w14:paraId="1A75143C"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Diagnose: Pt, vrouw 43, heeft A-criterium trauma, te weten herhaaldelijk seksueel misbruik meegemaakt en veel lichamelijk geweld. Ze is daarnaast in gezin van herkomst ernstig verwaarloosd, maar dat voldoet niet aan het A-criterium. Ze heeft herbelevingen aan diverse situaties van het misbruik en geweld in de vorm van beelden en geluiden. Ze vermijdt seksueel contact, contact met mannen, terugdenken aan het trauma, bepaalde televisieprogramma’s. Ze voelt zich erg schuldig, en schrikt erg snel, en is alert. </w:t>
      </w:r>
    </w:p>
    <w:p w14:paraId="1895F859" w14:textId="77777777" w:rsidR="00B75397" w:rsidRPr="00B75397" w:rsidRDefault="00B75397" w:rsidP="00B75397">
      <w:pPr>
        <w:rPr>
          <w:rFonts w:asciiTheme="majorHAnsi" w:hAnsiTheme="majorHAnsi" w:cs="Times New Roman"/>
          <w:bCs/>
          <w:sz w:val="22"/>
          <w:szCs w:val="22"/>
        </w:rPr>
      </w:pPr>
    </w:p>
    <w:p w14:paraId="4C652ACC" w14:textId="77777777" w:rsidR="00B75397" w:rsidRPr="00B75397" w:rsidRDefault="00B75397" w:rsidP="00B75397">
      <w:pPr>
        <w:rPr>
          <w:rFonts w:asciiTheme="majorHAnsi" w:hAnsiTheme="majorHAnsi" w:cs="Times New Roman"/>
          <w:bCs/>
          <w:i/>
          <w:sz w:val="22"/>
          <w:szCs w:val="22"/>
        </w:rPr>
      </w:pPr>
      <w:r w:rsidRPr="00B75397">
        <w:rPr>
          <w:rFonts w:asciiTheme="majorHAnsi" w:hAnsiTheme="majorHAnsi" w:cs="Times New Roman"/>
          <w:bCs/>
          <w:i/>
          <w:sz w:val="22"/>
          <w:szCs w:val="22"/>
        </w:rPr>
        <w:t xml:space="preserve">Casusconceptualisatie/behandelplanning </w:t>
      </w:r>
    </w:p>
    <w:p w14:paraId="6027C45A"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1. Rationale, uitleg, instructies </w:t>
      </w:r>
    </w:p>
    <w:p w14:paraId="70A48E47"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2. Seksueel misbruik door vader, 6 jaar, de eerste keer, herbelevingen 3 </w:t>
      </w:r>
    </w:p>
    <w:p w14:paraId="73F334F9"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3. Seksueel misbruik door vader, 8 jaar, aan de haren gesleept, herbelevingen 3 </w:t>
      </w:r>
    </w:p>
    <w:p w14:paraId="544425F9"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4. Seksueel misbruik leraar, 14 jaar, anaal, herbelevingen 3 </w:t>
      </w:r>
    </w:p>
    <w:p w14:paraId="5571A27D"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5. Lichamelijk geweld door broer, 9 jaar, herbelevingen 2 </w:t>
      </w:r>
    </w:p>
    <w:p w14:paraId="037377DF"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6. Lichamelijk geweld door vader, 11 jaar, van trap gegooid, herbelevingen 2 </w:t>
      </w:r>
    </w:p>
    <w:p w14:paraId="7FCA4D0C"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7. Seksueel misbruik door vader, 12 jaar, bijna betrapt door moeder, herbelevingen 1 </w:t>
      </w:r>
    </w:p>
    <w:p w14:paraId="65098C00" w14:textId="77777777" w:rsidR="00B75397" w:rsidRPr="00B75397" w:rsidRDefault="00B75397" w:rsidP="00B75397">
      <w:pPr>
        <w:rPr>
          <w:rFonts w:asciiTheme="majorHAnsi" w:hAnsiTheme="majorHAnsi" w:cs="Times New Roman"/>
          <w:bCs/>
          <w:sz w:val="22"/>
          <w:szCs w:val="22"/>
        </w:rPr>
      </w:pPr>
    </w:p>
    <w:p w14:paraId="0EFAB78E" w14:textId="3A4CC80C" w:rsidR="00B75397" w:rsidRPr="00B75397" w:rsidRDefault="00B75397" w:rsidP="00B75397">
      <w:pPr>
        <w:rPr>
          <w:rFonts w:asciiTheme="majorHAnsi" w:hAnsiTheme="majorHAnsi" w:cs="Times New Roman"/>
          <w:bCs/>
          <w:i/>
          <w:sz w:val="22"/>
          <w:szCs w:val="22"/>
        </w:rPr>
      </w:pPr>
      <w:r w:rsidRPr="00B75397">
        <w:rPr>
          <w:rFonts w:asciiTheme="majorHAnsi" w:hAnsiTheme="majorHAnsi" w:cs="Times New Roman"/>
          <w:bCs/>
          <w:i/>
          <w:sz w:val="22"/>
          <w:szCs w:val="22"/>
        </w:rPr>
        <w:t xml:space="preserve">Harm expectancies </w:t>
      </w:r>
    </w:p>
    <w:p w14:paraId="43606F2B"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Patiënt is bang dat ze </w:t>
      </w:r>
    </w:p>
    <w:p w14:paraId="6595A161"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de controle verliest 10 </w:t>
      </w:r>
    </w:p>
    <w:p w14:paraId="385D017F"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gek zal worden 9 </w:t>
      </w:r>
    </w:p>
    <w:p w14:paraId="630F3742"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niks meer kan vertellen 7 </w:t>
      </w:r>
    </w:p>
    <w:p w14:paraId="59C7BBD0" w14:textId="77777777" w:rsidR="00B75397" w:rsidRPr="00B75397" w:rsidRDefault="00B75397" w:rsidP="00B75397">
      <w:pPr>
        <w:rPr>
          <w:rFonts w:asciiTheme="majorHAnsi" w:hAnsiTheme="majorHAnsi" w:cs="Times New Roman"/>
          <w:bCs/>
          <w:sz w:val="22"/>
          <w:szCs w:val="22"/>
        </w:rPr>
      </w:pPr>
    </w:p>
    <w:p w14:paraId="5E7CF66C" w14:textId="77777777" w:rsidR="00B75397" w:rsidRPr="00B75397" w:rsidRDefault="00B75397" w:rsidP="00B75397">
      <w:pPr>
        <w:rPr>
          <w:rFonts w:asciiTheme="majorHAnsi" w:hAnsiTheme="majorHAnsi" w:cs="Times New Roman"/>
          <w:bCs/>
          <w:i/>
          <w:sz w:val="22"/>
          <w:szCs w:val="22"/>
        </w:rPr>
      </w:pPr>
      <w:r w:rsidRPr="00B75397">
        <w:rPr>
          <w:rFonts w:asciiTheme="majorHAnsi" w:hAnsiTheme="majorHAnsi" w:cs="Times New Roman"/>
          <w:bCs/>
          <w:i/>
          <w:sz w:val="22"/>
          <w:szCs w:val="22"/>
        </w:rPr>
        <w:t xml:space="preserve">Hotspots huidige sessie: </w:t>
      </w:r>
    </w:p>
    <w:p w14:paraId="7B068198"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Het moment dat vader met vinger in haar broekje gaat </w:t>
      </w:r>
    </w:p>
    <w:p w14:paraId="43A6A7CB"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Het moment dat hij bovenop haar ligt en hijgt </w:t>
      </w:r>
    </w:p>
    <w:p w14:paraId="6B7FEF16"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Het moment dat hij zegt haar konijn te doden als ze iets vertelt </w:t>
      </w:r>
    </w:p>
    <w:p w14:paraId="2603FEC1" w14:textId="77777777" w:rsidR="00B75397" w:rsidRPr="00B75397" w:rsidRDefault="00B75397" w:rsidP="00B75397">
      <w:pPr>
        <w:rPr>
          <w:rFonts w:asciiTheme="majorHAnsi" w:hAnsiTheme="majorHAnsi" w:cs="Times New Roman"/>
          <w:bCs/>
          <w:sz w:val="22"/>
          <w:szCs w:val="22"/>
        </w:rPr>
      </w:pPr>
    </w:p>
    <w:p w14:paraId="0250EAD7" w14:textId="77777777" w:rsidR="00B75397" w:rsidRPr="00B75397" w:rsidRDefault="00B75397" w:rsidP="00B75397">
      <w:pPr>
        <w:rPr>
          <w:rFonts w:asciiTheme="majorHAnsi" w:hAnsiTheme="majorHAnsi" w:cs="Times New Roman"/>
          <w:bCs/>
          <w:i/>
          <w:sz w:val="22"/>
          <w:szCs w:val="22"/>
        </w:rPr>
      </w:pPr>
      <w:r w:rsidRPr="00B75397">
        <w:rPr>
          <w:rFonts w:asciiTheme="majorHAnsi" w:hAnsiTheme="majorHAnsi" w:cs="Times New Roman"/>
          <w:bCs/>
          <w:i/>
          <w:sz w:val="22"/>
          <w:szCs w:val="22"/>
        </w:rPr>
        <w:t xml:space="preserve">Angstactivatie: </w:t>
      </w:r>
    </w:p>
    <w:p w14:paraId="754DDA79"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In het begin veel vermijding: interventie: veel sensorische vragen gesteld </w:t>
      </w:r>
    </w:p>
    <w:p w14:paraId="46C33FC8" w14:textId="494A14DF"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Angst liep soms hoog op, vooral bij hotspots; interventie: even gewacht, </w:t>
      </w:r>
      <w:r w:rsidR="00415DDC">
        <w:rPr>
          <w:rFonts w:asciiTheme="majorHAnsi" w:hAnsiTheme="majorHAnsi" w:cs="Times New Roman"/>
          <w:bCs/>
          <w:sz w:val="22"/>
          <w:szCs w:val="22"/>
        </w:rPr>
        <w:t>patiënt</w:t>
      </w:r>
      <w:r w:rsidRPr="00B75397">
        <w:rPr>
          <w:rFonts w:asciiTheme="majorHAnsi" w:hAnsiTheme="majorHAnsi" w:cs="Times New Roman"/>
          <w:bCs/>
          <w:sz w:val="22"/>
          <w:szCs w:val="22"/>
        </w:rPr>
        <w:t xml:space="preserve"> kon zelf weer verder </w:t>
      </w:r>
    </w:p>
    <w:p w14:paraId="4B72B4BF" w14:textId="77777777" w:rsidR="00B75397" w:rsidRPr="00B75397" w:rsidRDefault="00B75397" w:rsidP="00B75397">
      <w:pPr>
        <w:rPr>
          <w:rFonts w:asciiTheme="majorHAnsi" w:hAnsiTheme="majorHAnsi" w:cs="Times New Roman"/>
          <w:bCs/>
          <w:sz w:val="22"/>
          <w:szCs w:val="22"/>
        </w:rPr>
      </w:pPr>
    </w:p>
    <w:p w14:paraId="0A8CDC1B" w14:textId="77777777" w:rsidR="00B75397" w:rsidRPr="00B75397" w:rsidRDefault="00B75397" w:rsidP="00B75397">
      <w:pPr>
        <w:rPr>
          <w:rFonts w:asciiTheme="majorHAnsi" w:hAnsiTheme="majorHAnsi" w:cs="Times New Roman"/>
          <w:bCs/>
          <w:i/>
          <w:sz w:val="22"/>
          <w:szCs w:val="22"/>
        </w:rPr>
      </w:pPr>
      <w:r w:rsidRPr="00B75397">
        <w:rPr>
          <w:rFonts w:asciiTheme="majorHAnsi" w:hAnsiTheme="majorHAnsi" w:cs="Times New Roman"/>
          <w:bCs/>
          <w:i/>
          <w:sz w:val="22"/>
          <w:szCs w:val="22"/>
        </w:rPr>
        <w:t xml:space="preserve">Focus en herhaling: </w:t>
      </w:r>
    </w:p>
    <w:p w14:paraId="58E4ADAE" w14:textId="2201BB6D"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Eerste keer hele verhaal laten vertellen, daarna meteen gestuurd op hotspots, </w:t>
      </w:r>
      <w:r w:rsidR="00415DDC" w:rsidRPr="00B75397">
        <w:rPr>
          <w:rFonts w:asciiTheme="majorHAnsi" w:hAnsiTheme="majorHAnsi" w:cs="Times New Roman"/>
          <w:bCs/>
          <w:sz w:val="22"/>
          <w:szCs w:val="22"/>
        </w:rPr>
        <w:t>patiënt</w:t>
      </w:r>
      <w:r w:rsidRPr="00B75397">
        <w:rPr>
          <w:rFonts w:asciiTheme="majorHAnsi" w:hAnsiTheme="majorHAnsi" w:cs="Times New Roman"/>
          <w:bCs/>
          <w:sz w:val="22"/>
          <w:szCs w:val="22"/>
        </w:rPr>
        <w:t xml:space="preserve"> pakte dat goed op. Elke hotspot (3) is viermaal herhaald, tweede hotspot was het moeilijkst, dus die daarna nog 3 x herhaald. </w:t>
      </w:r>
    </w:p>
    <w:p w14:paraId="57E7DD0D" w14:textId="77777777" w:rsidR="00B75397" w:rsidRPr="00B75397" w:rsidRDefault="00B75397" w:rsidP="00B75397">
      <w:pPr>
        <w:rPr>
          <w:rFonts w:asciiTheme="majorHAnsi" w:hAnsiTheme="majorHAnsi" w:cs="Times New Roman"/>
          <w:bCs/>
          <w:sz w:val="22"/>
          <w:szCs w:val="22"/>
        </w:rPr>
      </w:pPr>
    </w:p>
    <w:p w14:paraId="75182AB0" w14:textId="77777777" w:rsidR="00B75397" w:rsidRPr="00B75397" w:rsidRDefault="00B75397" w:rsidP="00B75397">
      <w:pPr>
        <w:rPr>
          <w:rFonts w:asciiTheme="majorHAnsi" w:hAnsiTheme="majorHAnsi" w:cs="Times New Roman"/>
          <w:bCs/>
          <w:i/>
          <w:sz w:val="22"/>
          <w:szCs w:val="22"/>
        </w:rPr>
      </w:pPr>
      <w:r w:rsidRPr="00B75397">
        <w:rPr>
          <w:rFonts w:asciiTheme="majorHAnsi" w:hAnsiTheme="majorHAnsi" w:cs="Times New Roman"/>
          <w:bCs/>
          <w:i/>
          <w:sz w:val="22"/>
          <w:szCs w:val="22"/>
        </w:rPr>
        <w:t xml:space="preserve">Leereffect: </w:t>
      </w:r>
    </w:p>
    <w:p w14:paraId="3B2AA284"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Controleverlies: 3 </w:t>
      </w:r>
    </w:p>
    <w:p w14:paraId="6DA9701A"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Gek worden: 2 </w:t>
      </w:r>
    </w:p>
    <w:p w14:paraId="183E8098" w14:textId="77777777" w:rsidR="00B75397" w:rsidRPr="00B75397" w:rsidRDefault="00B75397" w:rsidP="00B75397">
      <w:pPr>
        <w:rPr>
          <w:rFonts w:asciiTheme="majorHAnsi" w:hAnsiTheme="majorHAnsi" w:cs="Times New Roman"/>
          <w:bCs/>
          <w:sz w:val="22"/>
          <w:szCs w:val="22"/>
        </w:rPr>
      </w:pPr>
      <w:r w:rsidRPr="00B75397">
        <w:rPr>
          <w:rFonts w:asciiTheme="majorHAnsi" w:hAnsiTheme="majorHAnsi" w:cs="Times New Roman"/>
          <w:bCs/>
          <w:sz w:val="22"/>
          <w:szCs w:val="22"/>
        </w:rPr>
        <w:t xml:space="preserve">Niks meer kan vertellen: 0 </w:t>
      </w:r>
    </w:p>
    <w:p w14:paraId="40E2AE0B" w14:textId="77777777" w:rsidR="00BC1954" w:rsidRDefault="00BC1954" w:rsidP="00BC1954">
      <w:pPr>
        <w:rPr>
          <w:rFonts w:asciiTheme="majorHAnsi" w:hAnsiTheme="majorHAnsi" w:cs="Times New Roman"/>
          <w:bCs/>
          <w:i/>
          <w:sz w:val="22"/>
          <w:szCs w:val="22"/>
        </w:rPr>
      </w:pPr>
    </w:p>
    <w:p w14:paraId="74D8EC00" w14:textId="1D52FBD5" w:rsidR="00BC1954" w:rsidRPr="00B75397" w:rsidRDefault="00BC1954" w:rsidP="00BC1954">
      <w:pPr>
        <w:rPr>
          <w:rFonts w:asciiTheme="majorHAnsi" w:hAnsiTheme="majorHAnsi" w:cs="Times New Roman"/>
          <w:bCs/>
          <w:i/>
          <w:sz w:val="22"/>
          <w:szCs w:val="22"/>
        </w:rPr>
      </w:pPr>
      <w:r>
        <w:rPr>
          <w:rFonts w:asciiTheme="majorHAnsi" w:hAnsiTheme="majorHAnsi" w:cs="Times New Roman"/>
          <w:bCs/>
          <w:i/>
          <w:sz w:val="22"/>
          <w:szCs w:val="22"/>
        </w:rPr>
        <w:t>Exposure in vivo materiaal tijdens sessie:</w:t>
      </w:r>
    </w:p>
    <w:p w14:paraId="30D81751" w14:textId="2BD85D3B" w:rsidR="00B75397" w:rsidRDefault="00BC1954" w:rsidP="00BC1954">
      <w:pPr>
        <w:pStyle w:val="Lijstalinea"/>
        <w:numPr>
          <w:ilvl w:val="0"/>
          <w:numId w:val="4"/>
        </w:numPr>
        <w:rPr>
          <w:rFonts w:asciiTheme="majorHAnsi" w:hAnsiTheme="majorHAnsi" w:cs="Times New Roman"/>
          <w:bCs/>
          <w:sz w:val="22"/>
          <w:szCs w:val="22"/>
        </w:rPr>
      </w:pPr>
      <w:r>
        <w:rPr>
          <w:rFonts w:asciiTheme="majorHAnsi" w:hAnsiTheme="majorHAnsi" w:cs="Times New Roman"/>
          <w:bCs/>
          <w:sz w:val="22"/>
          <w:szCs w:val="22"/>
        </w:rPr>
        <w:t>Foto van vader bekeken</w:t>
      </w:r>
    </w:p>
    <w:p w14:paraId="4506AAEF" w14:textId="77777777" w:rsidR="00BC1954" w:rsidRPr="00BC1954" w:rsidRDefault="00BC1954" w:rsidP="00BC1954">
      <w:pPr>
        <w:pStyle w:val="Lijstalinea"/>
        <w:ind w:left="359"/>
        <w:rPr>
          <w:rFonts w:asciiTheme="majorHAnsi" w:hAnsiTheme="majorHAnsi" w:cs="Times New Roman"/>
          <w:bCs/>
          <w:sz w:val="22"/>
          <w:szCs w:val="22"/>
        </w:rPr>
      </w:pPr>
    </w:p>
    <w:p w14:paraId="6D035EEE" w14:textId="267D6213" w:rsidR="00B75397" w:rsidRPr="00B75397" w:rsidRDefault="00B75397" w:rsidP="00B75397">
      <w:pPr>
        <w:rPr>
          <w:rFonts w:asciiTheme="majorHAnsi" w:hAnsiTheme="majorHAnsi" w:cs="Times New Roman"/>
          <w:bCs/>
          <w:i/>
          <w:sz w:val="22"/>
          <w:szCs w:val="22"/>
        </w:rPr>
      </w:pPr>
      <w:r w:rsidRPr="00B75397">
        <w:rPr>
          <w:rFonts w:asciiTheme="majorHAnsi" w:hAnsiTheme="majorHAnsi" w:cs="Times New Roman"/>
          <w:bCs/>
          <w:i/>
          <w:sz w:val="22"/>
          <w:szCs w:val="22"/>
        </w:rPr>
        <w:t>Exposure in vivo</w:t>
      </w:r>
      <w:r w:rsidR="00BC1954">
        <w:rPr>
          <w:rFonts w:asciiTheme="majorHAnsi" w:hAnsiTheme="majorHAnsi" w:cs="Times New Roman"/>
          <w:bCs/>
          <w:i/>
          <w:sz w:val="22"/>
          <w:szCs w:val="22"/>
        </w:rPr>
        <w:t xml:space="preserve"> huiswerk</w:t>
      </w:r>
      <w:r w:rsidRPr="00B75397">
        <w:rPr>
          <w:rFonts w:asciiTheme="majorHAnsi" w:hAnsiTheme="majorHAnsi" w:cs="Times New Roman"/>
          <w:bCs/>
          <w:i/>
          <w:sz w:val="22"/>
          <w:szCs w:val="22"/>
        </w:rPr>
        <w:t xml:space="preserve">: </w:t>
      </w:r>
    </w:p>
    <w:p w14:paraId="342EC33F" w14:textId="224AD34C" w:rsidR="00B75397" w:rsidRDefault="00B75397" w:rsidP="00B75397">
      <w:pPr>
        <w:pStyle w:val="Lijstalinea"/>
        <w:numPr>
          <w:ilvl w:val="0"/>
          <w:numId w:val="4"/>
        </w:numPr>
        <w:rPr>
          <w:rFonts w:asciiTheme="majorHAnsi" w:hAnsiTheme="majorHAnsi" w:cs="Times New Roman"/>
          <w:bCs/>
          <w:sz w:val="22"/>
          <w:szCs w:val="22"/>
        </w:rPr>
      </w:pPr>
      <w:r w:rsidRPr="00B75397">
        <w:rPr>
          <w:rFonts w:asciiTheme="majorHAnsi" w:hAnsiTheme="majorHAnsi" w:cs="Times New Roman"/>
          <w:bCs/>
          <w:sz w:val="22"/>
          <w:szCs w:val="22"/>
        </w:rPr>
        <w:t xml:space="preserve">geluid van seksueel gehijg: elke dag 10 x </w:t>
      </w:r>
      <w:r>
        <w:rPr>
          <w:rFonts w:asciiTheme="majorHAnsi" w:hAnsiTheme="majorHAnsi" w:cs="Times New Roman"/>
          <w:bCs/>
          <w:sz w:val="22"/>
          <w:szCs w:val="22"/>
        </w:rPr>
        <w:t xml:space="preserve">30 seconden </w:t>
      </w:r>
      <w:r w:rsidRPr="00B75397">
        <w:rPr>
          <w:rFonts w:asciiTheme="majorHAnsi" w:hAnsiTheme="majorHAnsi" w:cs="Times New Roman"/>
          <w:bCs/>
          <w:sz w:val="22"/>
          <w:szCs w:val="22"/>
        </w:rPr>
        <w:t xml:space="preserve">afluisteren </w:t>
      </w:r>
    </w:p>
    <w:p w14:paraId="5533A233" w14:textId="30610BF6" w:rsidR="00B75397" w:rsidRDefault="00B75397" w:rsidP="00B75397">
      <w:pPr>
        <w:pStyle w:val="Lijstalinea"/>
        <w:numPr>
          <w:ilvl w:val="0"/>
          <w:numId w:val="4"/>
        </w:numPr>
        <w:rPr>
          <w:rFonts w:asciiTheme="majorHAnsi" w:hAnsiTheme="majorHAnsi" w:cs="Times New Roman"/>
          <w:bCs/>
          <w:sz w:val="22"/>
          <w:szCs w:val="22"/>
        </w:rPr>
      </w:pPr>
      <w:r w:rsidRPr="00B75397">
        <w:rPr>
          <w:rFonts w:asciiTheme="majorHAnsi" w:hAnsiTheme="majorHAnsi" w:cs="Times New Roman"/>
          <w:bCs/>
          <w:sz w:val="22"/>
          <w:szCs w:val="22"/>
        </w:rPr>
        <w:t xml:space="preserve">mannen </w:t>
      </w:r>
      <w:r>
        <w:rPr>
          <w:rFonts w:asciiTheme="majorHAnsi" w:hAnsiTheme="majorHAnsi" w:cs="Times New Roman"/>
          <w:bCs/>
          <w:sz w:val="22"/>
          <w:szCs w:val="22"/>
        </w:rPr>
        <w:t xml:space="preserve">kort </w:t>
      </w:r>
      <w:r w:rsidRPr="00B75397">
        <w:rPr>
          <w:rFonts w:asciiTheme="majorHAnsi" w:hAnsiTheme="majorHAnsi" w:cs="Times New Roman"/>
          <w:bCs/>
          <w:sz w:val="22"/>
          <w:szCs w:val="22"/>
        </w:rPr>
        <w:t>aankijken bij</w:t>
      </w:r>
      <w:r>
        <w:rPr>
          <w:rFonts w:asciiTheme="majorHAnsi" w:hAnsiTheme="majorHAnsi" w:cs="Times New Roman"/>
          <w:bCs/>
          <w:sz w:val="22"/>
          <w:szCs w:val="22"/>
        </w:rPr>
        <w:t xml:space="preserve"> het voorbij lopen: elke dag </w:t>
      </w:r>
      <w:r w:rsidR="003D31A4">
        <w:rPr>
          <w:rFonts w:asciiTheme="majorHAnsi" w:hAnsiTheme="majorHAnsi" w:cs="Times New Roman"/>
          <w:bCs/>
          <w:sz w:val="22"/>
          <w:szCs w:val="22"/>
        </w:rPr>
        <w:t>5</w:t>
      </w:r>
      <w:r w:rsidRPr="00B75397">
        <w:rPr>
          <w:rFonts w:asciiTheme="majorHAnsi" w:hAnsiTheme="majorHAnsi" w:cs="Times New Roman"/>
          <w:bCs/>
          <w:sz w:val="22"/>
          <w:szCs w:val="22"/>
        </w:rPr>
        <w:t xml:space="preserve">x </w:t>
      </w:r>
    </w:p>
    <w:p w14:paraId="0F5ED9C2" w14:textId="72C71174" w:rsidR="00B75397" w:rsidRPr="00B75397" w:rsidRDefault="00B75397" w:rsidP="00B75397">
      <w:pPr>
        <w:pStyle w:val="Lijstalinea"/>
        <w:numPr>
          <w:ilvl w:val="0"/>
          <w:numId w:val="4"/>
        </w:numPr>
        <w:rPr>
          <w:rFonts w:asciiTheme="majorHAnsi" w:hAnsiTheme="majorHAnsi" w:cs="Times New Roman"/>
          <w:bCs/>
          <w:sz w:val="22"/>
          <w:szCs w:val="22"/>
        </w:rPr>
      </w:pPr>
      <w:r w:rsidRPr="00B75397">
        <w:rPr>
          <w:rFonts w:asciiTheme="majorHAnsi" w:hAnsiTheme="majorHAnsi" w:cs="Times New Roman"/>
          <w:bCs/>
          <w:sz w:val="22"/>
          <w:szCs w:val="22"/>
        </w:rPr>
        <w:t xml:space="preserve">foto van vader: elke dag </w:t>
      </w:r>
      <w:r>
        <w:rPr>
          <w:rFonts w:asciiTheme="majorHAnsi" w:hAnsiTheme="majorHAnsi" w:cs="Times New Roman"/>
          <w:bCs/>
          <w:sz w:val="22"/>
          <w:szCs w:val="22"/>
        </w:rPr>
        <w:t>3x</w:t>
      </w:r>
      <w:r w:rsidRPr="00B75397">
        <w:rPr>
          <w:rFonts w:asciiTheme="majorHAnsi" w:hAnsiTheme="majorHAnsi" w:cs="Times New Roman"/>
          <w:bCs/>
          <w:sz w:val="22"/>
          <w:szCs w:val="22"/>
        </w:rPr>
        <w:t xml:space="preserve"> keer bekijken</w:t>
      </w:r>
      <w:r w:rsidRPr="00B75397">
        <w:rPr>
          <w:rFonts w:asciiTheme="majorHAnsi" w:hAnsiTheme="majorHAnsi" w:cs="Times New Roman"/>
          <w:b/>
          <w:bCs/>
          <w:sz w:val="22"/>
          <w:szCs w:val="22"/>
        </w:rPr>
        <w:br w:type="page"/>
      </w:r>
    </w:p>
    <w:p w14:paraId="479C66D5" w14:textId="6C7CEB61" w:rsidR="009025ED" w:rsidRPr="009025ED" w:rsidRDefault="009025ED" w:rsidP="003D0DDE">
      <w:pPr>
        <w:pStyle w:val="Default"/>
        <w:pageBreakBefore/>
        <w:outlineLvl w:val="0"/>
        <w:rPr>
          <w:rFonts w:asciiTheme="majorHAnsi" w:hAnsiTheme="majorHAnsi" w:cs="Times New Roman"/>
          <w:color w:val="auto"/>
          <w:sz w:val="22"/>
          <w:szCs w:val="22"/>
          <w:lang w:val="nl-NL"/>
        </w:rPr>
      </w:pPr>
      <w:r w:rsidRPr="009025ED">
        <w:rPr>
          <w:rFonts w:asciiTheme="majorHAnsi" w:hAnsiTheme="majorHAnsi" w:cs="Times New Roman"/>
          <w:b/>
          <w:bCs/>
          <w:color w:val="auto"/>
          <w:sz w:val="22"/>
          <w:szCs w:val="22"/>
          <w:lang w:val="nl-NL"/>
        </w:rPr>
        <w:lastRenderedPageBreak/>
        <w:t xml:space="preserve">Handige websites: </w:t>
      </w:r>
    </w:p>
    <w:p w14:paraId="5621CDBF" w14:textId="77777777" w:rsidR="003D0DDE" w:rsidRDefault="003D0DDE" w:rsidP="009025ED">
      <w:pPr>
        <w:pStyle w:val="Default"/>
        <w:rPr>
          <w:rFonts w:asciiTheme="majorHAnsi" w:hAnsiTheme="majorHAnsi"/>
          <w:color w:val="auto"/>
          <w:sz w:val="22"/>
          <w:szCs w:val="22"/>
          <w:lang w:val="nl-NL"/>
        </w:rPr>
      </w:pPr>
    </w:p>
    <w:p w14:paraId="69DF0674" w14:textId="77777777" w:rsidR="009025ED" w:rsidRPr="003D0DDE" w:rsidRDefault="009025ED" w:rsidP="009025ED">
      <w:pPr>
        <w:pStyle w:val="Default"/>
        <w:rPr>
          <w:rFonts w:asciiTheme="majorHAnsi" w:hAnsiTheme="majorHAnsi"/>
          <w:color w:val="auto"/>
          <w:sz w:val="22"/>
          <w:szCs w:val="22"/>
          <w:lang w:val="nl-NL"/>
        </w:rPr>
      </w:pPr>
      <w:r w:rsidRPr="003D0DDE">
        <w:rPr>
          <w:rFonts w:asciiTheme="majorHAnsi" w:hAnsiTheme="majorHAnsi"/>
          <w:color w:val="auto"/>
          <w:sz w:val="22"/>
          <w:szCs w:val="22"/>
          <w:lang w:val="nl-NL"/>
        </w:rPr>
        <w:t xml:space="preserve">www.behandelprotocollen.nl - Hier kun je alle formulieren van het protocol downloaden </w:t>
      </w:r>
    </w:p>
    <w:p w14:paraId="2C0789D3" w14:textId="77777777" w:rsidR="003D0DDE" w:rsidRPr="003D0DDE" w:rsidRDefault="003D0DDE" w:rsidP="009025ED">
      <w:pPr>
        <w:pStyle w:val="Default"/>
        <w:rPr>
          <w:rFonts w:asciiTheme="majorHAnsi" w:hAnsiTheme="majorHAnsi"/>
          <w:color w:val="auto"/>
          <w:sz w:val="22"/>
          <w:szCs w:val="22"/>
          <w:lang w:val="nl-NL"/>
        </w:rPr>
      </w:pPr>
    </w:p>
    <w:p w14:paraId="383F3CE5" w14:textId="77777777" w:rsidR="009025ED" w:rsidRPr="003D0DDE" w:rsidRDefault="003D0DDE" w:rsidP="009025ED">
      <w:pPr>
        <w:rPr>
          <w:rFonts w:asciiTheme="majorHAnsi" w:hAnsiTheme="majorHAnsi"/>
          <w:sz w:val="22"/>
          <w:szCs w:val="22"/>
        </w:rPr>
      </w:pPr>
      <w:r w:rsidRPr="003D0DDE">
        <w:rPr>
          <w:rFonts w:asciiTheme="majorHAnsi" w:hAnsiTheme="majorHAnsi"/>
          <w:sz w:val="22"/>
          <w:szCs w:val="22"/>
        </w:rPr>
        <w:t>www.</w:t>
      </w:r>
      <w:r w:rsidR="009025ED" w:rsidRPr="003D0DDE">
        <w:rPr>
          <w:rFonts w:asciiTheme="majorHAnsi" w:hAnsiTheme="majorHAnsi"/>
          <w:sz w:val="22"/>
          <w:szCs w:val="22"/>
        </w:rPr>
        <w:t>Exposuretherapie.nl - Hierop staan allerlei tips voor exposure in vivo van allerlei soort (dus ook handig voor andere angststoornissen).</w:t>
      </w:r>
    </w:p>
    <w:p w14:paraId="6D0FDD7A" w14:textId="77777777" w:rsidR="003D0DDE" w:rsidRPr="003D0DDE" w:rsidRDefault="003D0DDE" w:rsidP="009025ED">
      <w:pPr>
        <w:rPr>
          <w:rFonts w:asciiTheme="majorHAnsi" w:hAnsiTheme="majorHAnsi"/>
          <w:sz w:val="22"/>
          <w:szCs w:val="22"/>
        </w:rPr>
      </w:pPr>
    </w:p>
    <w:p w14:paraId="14B08BAE" w14:textId="77777777" w:rsidR="003D0DDE" w:rsidRDefault="00EA7858" w:rsidP="003D0DDE">
      <w:pPr>
        <w:rPr>
          <w:rFonts w:asciiTheme="majorHAnsi" w:hAnsiTheme="majorHAnsi"/>
          <w:sz w:val="22"/>
          <w:szCs w:val="22"/>
        </w:rPr>
      </w:pPr>
      <w:hyperlink r:id="rId11" w:history="1">
        <w:r w:rsidR="003D0DDE" w:rsidRPr="003D0DDE">
          <w:rPr>
            <w:rStyle w:val="Hyperlink"/>
            <w:rFonts w:asciiTheme="majorHAnsi" w:hAnsiTheme="majorHAnsi"/>
            <w:sz w:val="22"/>
            <w:szCs w:val="22"/>
          </w:rPr>
          <w:t>www.rakevragen.nu</w:t>
        </w:r>
      </w:hyperlink>
      <w:r w:rsidR="003D0DDE" w:rsidRPr="003D0DDE">
        <w:rPr>
          <w:rFonts w:asciiTheme="majorHAnsi" w:hAnsiTheme="majorHAnsi"/>
          <w:sz w:val="22"/>
          <w:szCs w:val="22"/>
        </w:rPr>
        <w:t xml:space="preserve"> </w:t>
      </w:r>
      <w:r w:rsidR="003D0DDE">
        <w:rPr>
          <w:rFonts w:asciiTheme="majorHAnsi" w:hAnsiTheme="majorHAnsi"/>
          <w:sz w:val="22"/>
          <w:szCs w:val="22"/>
        </w:rPr>
        <w:t>Rake Vragen helpt hulpverleners bij het stellen van de juiste vragen aan kinderen en jongeren als het gaat over trauma’s en de mogelijke gevolgen</w:t>
      </w:r>
    </w:p>
    <w:p w14:paraId="53EB5D83" w14:textId="77777777" w:rsidR="003D0DDE" w:rsidRPr="003D0DDE" w:rsidRDefault="003D0DDE" w:rsidP="009025ED">
      <w:pPr>
        <w:rPr>
          <w:rFonts w:asciiTheme="majorHAnsi" w:hAnsiTheme="majorHAnsi"/>
          <w:sz w:val="22"/>
          <w:szCs w:val="22"/>
        </w:rPr>
      </w:pPr>
    </w:p>
    <w:sectPr w:rsidR="003D0DDE" w:rsidRPr="003D0DDE" w:rsidSect="006D6A6E">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05496" w14:textId="77777777" w:rsidR="006D6A6E" w:rsidRDefault="006D6A6E" w:rsidP="006D6A6E">
      <w:r>
        <w:separator/>
      </w:r>
    </w:p>
  </w:endnote>
  <w:endnote w:type="continuationSeparator" w:id="0">
    <w:p w14:paraId="4C8266E2" w14:textId="77777777" w:rsidR="006D6A6E" w:rsidRDefault="006D6A6E" w:rsidP="006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S32D2B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10812"/>
      <w:docPartObj>
        <w:docPartGallery w:val="Page Numbers (Bottom of Page)"/>
        <w:docPartUnique/>
      </w:docPartObj>
    </w:sdtPr>
    <w:sdtEndPr/>
    <w:sdtContent>
      <w:p w14:paraId="60E6457A" w14:textId="0C46CFD2" w:rsidR="006D6A6E" w:rsidRDefault="006D6A6E">
        <w:pPr>
          <w:pStyle w:val="Voettekst"/>
        </w:pPr>
        <w:r>
          <w:rPr>
            <w:noProof/>
            <w:lang w:eastAsia="nl-NL"/>
          </w:rPr>
          <mc:AlternateContent>
            <mc:Choice Requires="wps">
              <w:drawing>
                <wp:anchor distT="0" distB="0" distL="114300" distR="114300" simplePos="0" relativeHeight="251659264" behindDoc="0" locked="0" layoutInCell="1" allowOverlap="1" wp14:anchorId="152D072D" wp14:editId="7B78F733">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8E04FDA" w14:textId="77777777" w:rsidR="006D6A6E" w:rsidRDefault="006D6A6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A7858" w:rsidRPr="00EA7858">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8E04FDA" w14:textId="77777777" w:rsidR="006D6A6E" w:rsidRDefault="006D6A6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A7858" w:rsidRPr="00EA7858">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77E72" w14:textId="77777777" w:rsidR="006D6A6E" w:rsidRDefault="006D6A6E" w:rsidP="006D6A6E">
      <w:r>
        <w:separator/>
      </w:r>
    </w:p>
  </w:footnote>
  <w:footnote w:type="continuationSeparator" w:id="0">
    <w:p w14:paraId="3B18E3BB" w14:textId="77777777" w:rsidR="006D6A6E" w:rsidRDefault="006D6A6E" w:rsidP="006D6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7D4"/>
    <w:multiLevelType w:val="hybridMultilevel"/>
    <w:tmpl w:val="EF9C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24DC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B52589"/>
    <w:multiLevelType w:val="hybridMultilevel"/>
    <w:tmpl w:val="653E8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284C87"/>
    <w:multiLevelType w:val="hybridMultilevel"/>
    <w:tmpl w:val="13448D92"/>
    <w:lvl w:ilvl="0" w:tplc="78060AE6">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2161" w:hanging="360"/>
      </w:pPr>
      <w:rPr>
        <w:rFonts w:ascii="Courier New" w:hAnsi="Courier New" w:cs="Courier New" w:hint="default"/>
      </w:rPr>
    </w:lvl>
    <w:lvl w:ilvl="2" w:tplc="04130005" w:tentative="1">
      <w:start w:val="1"/>
      <w:numFmt w:val="bullet"/>
      <w:lvlText w:val=""/>
      <w:lvlJc w:val="left"/>
      <w:pPr>
        <w:ind w:left="2881" w:hanging="360"/>
      </w:pPr>
      <w:rPr>
        <w:rFonts w:ascii="Wingdings" w:hAnsi="Wingdings" w:hint="default"/>
      </w:rPr>
    </w:lvl>
    <w:lvl w:ilvl="3" w:tplc="04130001" w:tentative="1">
      <w:start w:val="1"/>
      <w:numFmt w:val="bullet"/>
      <w:lvlText w:val=""/>
      <w:lvlJc w:val="left"/>
      <w:pPr>
        <w:ind w:left="3601" w:hanging="360"/>
      </w:pPr>
      <w:rPr>
        <w:rFonts w:ascii="Symbol" w:hAnsi="Symbol" w:hint="default"/>
      </w:rPr>
    </w:lvl>
    <w:lvl w:ilvl="4" w:tplc="04130003" w:tentative="1">
      <w:start w:val="1"/>
      <w:numFmt w:val="bullet"/>
      <w:lvlText w:val="o"/>
      <w:lvlJc w:val="left"/>
      <w:pPr>
        <w:ind w:left="4321" w:hanging="360"/>
      </w:pPr>
      <w:rPr>
        <w:rFonts w:ascii="Courier New" w:hAnsi="Courier New" w:cs="Courier New" w:hint="default"/>
      </w:rPr>
    </w:lvl>
    <w:lvl w:ilvl="5" w:tplc="04130005" w:tentative="1">
      <w:start w:val="1"/>
      <w:numFmt w:val="bullet"/>
      <w:lvlText w:val=""/>
      <w:lvlJc w:val="left"/>
      <w:pPr>
        <w:ind w:left="5041" w:hanging="360"/>
      </w:pPr>
      <w:rPr>
        <w:rFonts w:ascii="Wingdings" w:hAnsi="Wingdings" w:hint="default"/>
      </w:rPr>
    </w:lvl>
    <w:lvl w:ilvl="6" w:tplc="04130001" w:tentative="1">
      <w:start w:val="1"/>
      <w:numFmt w:val="bullet"/>
      <w:lvlText w:val=""/>
      <w:lvlJc w:val="left"/>
      <w:pPr>
        <w:ind w:left="5761" w:hanging="360"/>
      </w:pPr>
      <w:rPr>
        <w:rFonts w:ascii="Symbol" w:hAnsi="Symbol" w:hint="default"/>
      </w:rPr>
    </w:lvl>
    <w:lvl w:ilvl="7" w:tplc="04130003" w:tentative="1">
      <w:start w:val="1"/>
      <w:numFmt w:val="bullet"/>
      <w:lvlText w:val="o"/>
      <w:lvlJc w:val="left"/>
      <w:pPr>
        <w:ind w:left="6481" w:hanging="360"/>
      </w:pPr>
      <w:rPr>
        <w:rFonts w:ascii="Courier New" w:hAnsi="Courier New" w:cs="Courier New" w:hint="default"/>
      </w:rPr>
    </w:lvl>
    <w:lvl w:ilvl="8" w:tplc="04130005" w:tentative="1">
      <w:start w:val="1"/>
      <w:numFmt w:val="bullet"/>
      <w:lvlText w:val=""/>
      <w:lvlJc w:val="left"/>
      <w:pPr>
        <w:ind w:left="7201" w:hanging="360"/>
      </w:pPr>
      <w:rPr>
        <w:rFonts w:ascii="Wingdings" w:hAnsi="Wingdings" w:hint="default"/>
      </w:rPr>
    </w:lvl>
  </w:abstractNum>
  <w:abstractNum w:abstractNumId="4">
    <w:nsid w:val="2AA24645"/>
    <w:multiLevelType w:val="hybridMultilevel"/>
    <w:tmpl w:val="C5D05EF6"/>
    <w:lvl w:ilvl="0" w:tplc="78060AE6">
      <w:numFmt w:val="bullet"/>
      <w:lvlText w:val="-"/>
      <w:lvlJc w:val="left"/>
      <w:pPr>
        <w:ind w:left="359" w:hanging="360"/>
      </w:pPr>
      <w:rPr>
        <w:rFonts w:ascii="Calibri" w:eastAsiaTheme="minorEastAsia" w:hAnsi="Calibri" w:cs="Calibri" w:hint="default"/>
      </w:rPr>
    </w:lvl>
    <w:lvl w:ilvl="1" w:tplc="04130003" w:tentative="1">
      <w:start w:val="1"/>
      <w:numFmt w:val="bullet"/>
      <w:lvlText w:val="o"/>
      <w:lvlJc w:val="left"/>
      <w:pPr>
        <w:ind w:left="1079" w:hanging="360"/>
      </w:pPr>
      <w:rPr>
        <w:rFonts w:ascii="Courier New" w:hAnsi="Courier New" w:cs="Courier New" w:hint="default"/>
      </w:rPr>
    </w:lvl>
    <w:lvl w:ilvl="2" w:tplc="04130005" w:tentative="1">
      <w:start w:val="1"/>
      <w:numFmt w:val="bullet"/>
      <w:lvlText w:val=""/>
      <w:lvlJc w:val="left"/>
      <w:pPr>
        <w:ind w:left="1799" w:hanging="360"/>
      </w:pPr>
      <w:rPr>
        <w:rFonts w:ascii="Wingdings" w:hAnsi="Wingdings" w:hint="default"/>
      </w:rPr>
    </w:lvl>
    <w:lvl w:ilvl="3" w:tplc="04130001" w:tentative="1">
      <w:start w:val="1"/>
      <w:numFmt w:val="bullet"/>
      <w:lvlText w:val=""/>
      <w:lvlJc w:val="left"/>
      <w:pPr>
        <w:ind w:left="2519" w:hanging="360"/>
      </w:pPr>
      <w:rPr>
        <w:rFonts w:ascii="Symbol" w:hAnsi="Symbol" w:hint="default"/>
      </w:rPr>
    </w:lvl>
    <w:lvl w:ilvl="4" w:tplc="04130003" w:tentative="1">
      <w:start w:val="1"/>
      <w:numFmt w:val="bullet"/>
      <w:lvlText w:val="o"/>
      <w:lvlJc w:val="left"/>
      <w:pPr>
        <w:ind w:left="3239" w:hanging="360"/>
      </w:pPr>
      <w:rPr>
        <w:rFonts w:ascii="Courier New" w:hAnsi="Courier New" w:cs="Courier New" w:hint="default"/>
      </w:rPr>
    </w:lvl>
    <w:lvl w:ilvl="5" w:tplc="04130005" w:tentative="1">
      <w:start w:val="1"/>
      <w:numFmt w:val="bullet"/>
      <w:lvlText w:val=""/>
      <w:lvlJc w:val="left"/>
      <w:pPr>
        <w:ind w:left="3959" w:hanging="360"/>
      </w:pPr>
      <w:rPr>
        <w:rFonts w:ascii="Wingdings" w:hAnsi="Wingdings" w:hint="default"/>
      </w:rPr>
    </w:lvl>
    <w:lvl w:ilvl="6" w:tplc="04130001" w:tentative="1">
      <w:start w:val="1"/>
      <w:numFmt w:val="bullet"/>
      <w:lvlText w:val=""/>
      <w:lvlJc w:val="left"/>
      <w:pPr>
        <w:ind w:left="4679" w:hanging="360"/>
      </w:pPr>
      <w:rPr>
        <w:rFonts w:ascii="Symbol" w:hAnsi="Symbol" w:hint="default"/>
      </w:rPr>
    </w:lvl>
    <w:lvl w:ilvl="7" w:tplc="04130003" w:tentative="1">
      <w:start w:val="1"/>
      <w:numFmt w:val="bullet"/>
      <w:lvlText w:val="o"/>
      <w:lvlJc w:val="left"/>
      <w:pPr>
        <w:ind w:left="5399" w:hanging="360"/>
      </w:pPr>
      <w:rPr>
        <w:rFonts w:ascii="Courier New" w:hAnsi="Courier New" w:cs="Courier New" w:hint="default"/>
      </w:rPr>
    </w:lvl>
    <w:lvl w:ilvl="8" w:tplc="04130005" w:tentative="1">
      <w:start w:val="1"/>
      <w:numFmt w:val="bullet"/>
      <w:lvlText w:val=""/>
      <w:lvlJc w:val="left"/>
      <w:pPr>
        <w:ind w:left="6119" w:hanging="360"/>
      </w:pPr>
      <w:rPr>
        <w:rFonts w:ascii="Wingdings" w:hAnsi="Wingdings" w:hint="default"/>
      </w:rPr>
    </w:lvl>
  </w:abstractNum>
  <w:abstractNum w:abstractNumId="5">
    <w:nsid w:val="3327270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5934F4"/>
    <w:multiLevelType w:val="hybridMultilevel"/>
    <w:tmpl w:val="87460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6766811"/>
    <w:multiLevelType w:val="hybridMultilevel"/>
    <w:tmpl w:val="52AE4D3A"/>
    <w:lvl w:ilvl="0" w:tplc="04130001">
      <w:start w:val="1"/>
      <w:numFmt w:val="bullet"/>
      <w:lvlText w:val=""/>
      <w:lvlJc w:val="left"/>
      <w:pPr>
        <w:ind w:left="719" w:hanging="360"/>
      </w:pPr>
      <w:rPr>
        <w:rFonts w:ascii="Symbol" w:hAnsi="Symbo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8">
    <w:nsid w:val="54E87DFF"/>
    <w:multiLevelType w:val="hybridMultilevel"/>
    <w:tmpl w:val="F5EC0DD2"/>
    <w:lvl w:ilvl="0" w:tplc="04130001">
      <w:start w:val="1"/>
      <w:numFmt w:val="bullet"/>
      <w:lvlText w:val=""/>
      <w:lvlJc w:val="left"/>
      <w:pPr>
        <w:ind w:left="719" w:hanging="360"/>
      </w:pPr>
      <w:rPr>
        <w:rFonts w:ascii="Symbol" w:hAnsi="Symbo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9">
    <w:nsid w:val="58C302C5"/>
    <w:multiLevelType w:val="hybridMultilevel"/>
    <w:tmpl w:val="D610D5E4"/>
    <w:lvl w:ilvl="0" w:tplc="78060AE6">
      <w:numFmt w:val="bullet"/>
      <w:lvlText w:val="-"/>
      <w:lvlJc w:val="left"/>
      <w:pPr>
        <w:ind w:left="359"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5960433"/>
    <w:multiLevelType w:val="hybridMultilevel"/>
    <w:tmpl w:val="7B109BD6"/>
    <w:lvl w:ilvl="0" w:tplc="78060AE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5A250B1"/>
    <w:multiLevelType w:val="hybridMultilevel"/>
    <w:tmpl w:val="D9E24768"/>
    <w:lvl w:ilvl="0" w:tplc="94F2A9F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7F6169"/>
    <w:multiLevelType w:val="hybridMultilevel"/>
    <w:tmpl w:val="A2E473F8"/>
    <w:lvl w:ilvl="0" w:tplc="78060AE6">
      <w:numFmt w:val="bullet"/>
      <w:lvlText w:val="-"/>
      <w:lvlJc w:val="left"/>
      <w:pPr>
        <w:ind w:left="359"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D602F2A"/>
    <w:multiLevelType w:val="hybridMultilevel"/>
    <w:tmpl w:val="283AA4E8"/>
    <w:lvl w:ilvl="0" w:tplc="78060AE6">
      <w:numFmt w:val="bullet"/>
      <w:lvlText w:val="-"/>
      <w:lvlJc w:val="left"/>
      <w:pPr>
        <w:ind w:left="359"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9"/>
  </w:num>
  <w:num w:numId="6">
    <w:abstractNumId w:val="12"/>
  </w:num>
  <w:num w:numId="7">
    <w:abstractNumId w:val="10"/>
  </w:num>
  <w:num w:numId="8">
    <w:abstractNumId w:val="6"/>
  </w:num>
  <w:num w:numId="9">
    <w:abstractNumId w:val="11"/>
  </w:num>
  <w:num w:numId="10">
    <w:abstractNumId w:val="2"/>
  </w:num>
  <w:num w:numId="11">
    <w:abstractNumId w:val="13"/>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6F"/>
    <w:rsid w:val="00024C85"/>
    <w:rsid w:val="000733B7"/>
    <w:rsid w:val="001741C2"/>
    <w:rsid w:val="001A7033"/>
    <w:rsid w:val="001C4E2B"/>
    <w:rsid w:val="00240F6A"/>
    <w:rsid w:val="002523AB"/>
    <w:rsid w:val="00267F92"/>
    <w:rsid w:val="002B3AD4"/>
    <w:rsid w:val="003B555C"/>
    <w:rsid w:val="003D0DDE"/>
    <w:rsid w:val="003D31A4"/>
    <w:rsid w:val="00415DDC"/>
    <w:rsid w:val="00491364"/>
    <w:rsid w:val="004B356D"/>
    <w:rsid w:val="005133A9"/>
    <w:rsid w:val="005A1720"/>
    <w:rsid w:val="005F27C8"/>
    <w:rsid w:val="005F7AB1"/>
    <w:rsid w:val="00613587"/>
    <w:rsid w:val="00615159"/>
    <w:rsid w:val="0069239F"/>
    <w:rsid w:val="006C09EB"/>
    <w:rsid w:val="006C30DA"/>
    <w:rsid w:val="006D6A6E"/>
    <w:rsid w:val="006F60BF"/>
    <w:rsid w:val="00713126"/>
    <w:rsid w:val="00750BBF"/>
    <w:rsid w:val="00755888"/>
    <w:rsid w:val="007707F4"/>
    <w:rsid w:val="007B0DEE"/>
    <w:rsid w:val="007C04EB"/>
    <w:rsid w:val="008534D8"/>
    <w:rsid w:val="008957C9"/>
    <w:rsid w:val="008A254D"/>
    <w:rsid w:val="008C639B"/>
    <w:rsid w:val="009025ED"/>
    <w:rsid w:val="00951247"/>
    <w:rsid w:val="00991A86"/>
    <w:rsid w:val="00AC3569"/>
    <w:rsid w:val="00B07900"/>
    <w:rsid w:val="00B14BE1"/>
    <w:rsid w:val="00B50913"/>
    <w:rsid w:val="00B60ED5"/>
    <w:rsid w:val="00B75397"/>
    <w:rsid w:val="00B978CB"/>
    <w:rsid w:val="00BC1954"/>
    <w:rsid w:val="00BE3556"/>
    <w:rsid w:val="00BF7050"/>
    <w:rsid w:val="00C05E28"/>
    <w:rsid w:val="00CF6AEF"/>
    <w:rsid w:val="00D46A22"/>
    <w:rsid w:val="00D5684B"/>
    <w:rsid w:val="00D9565E"/>
    <w:rsid w:val="00DF11FC"/>
    <w:rsid w:val="00E412BF"/>
    <w:rsid w:val="00E4186C"/>
    <w:rsid w:val="00E52C62"/>
    <w:rsid w:val="00E6476F"/>
    <w:rsid w:val="00E70376"/>
    <w:rsid w:val="00E81C73"/>
    <w:rsid w:val="00EA7858"/>
    <w:rsid w:val="00ED7104"/>
    <w:rsid w:val="00F5683A"/>
    <w:rsid w:val="00FF5E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8B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6476F"/>
    <w:pPr>
      <w:widowControl w:val="0"/>
      <w:autoSpaceDE w:val="0"/>
      <w:autoSpaceDN w:val="0"/>
      <w:adjustRightInd w:val="0"/>
    </w:pPr>
    <w:rPr>
      <w:rFonts w:ascii="Calibri" w:hAnsi="Calibri" w:cs="Calibri"/>
      <w:color w:val="000000"/>
      <w:lang w:val="en-US"/>
    </w:rPr>
  </w:style>
  <w:style w:type="table" w:styleId="Tabelraster">
    <w:name w:val="Table Grid"/>
    <w:basedOn w:val="Standaardtabel"/>
    <w:uiPriority w:val="59"/>
    <w:rsid w:val="00853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3D0DDE"/>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3D0DDE"/>
    <w:rPr>
      <w:rFonts w:ascii="Lucida Grande" w:hAnsi="Lucida Grande" w:cs="Lucida Grande"/>
      <w:lang w:val="nl-NL"/>
    </w:rPr>
  </w:style>
  <w:style w:type="character" w:styleId="Hyperlink">
    <w:name w:val="Hyperlink"/>
    <w:basedOn w:val="Standaardalinea-lettertype"/>
    <w:uiPriority w:val="99"/>
    <w:unhideWhenUsed/>
    <w:rsid w:val="003D0DDE"/>
    <w:rPr>
      <w:color w:val="0000FF" w:themeColor="hyperlink"/>
      <w:u w:val="single"/>
    </w:rPr>
  </w:style>
  <w:style w:type="paragraph" w:styleId="Lijstalinea">
    <w:name w:val="List Paragraph"/>
    <w:basedOn w:val="Standaard"/>
    <w:uiPriority w:val="34"/>
    <w:qFormat/>
    <w:rsid w:val="002523AB"/>
    <w:pPr>
      <w:ind w:left="720"/>
      <w:contextualSpacing/>
    </w:pPr>
  </w:style>
  <w:style w:type="paragraph" w:styleId="Ballontekst">
    <w:name w:val="Balloon Text"/>
    <w:basedOn w:val="Standaard"/>
    <w:link w:val="BallontekstChar"/>
    <w:uiPriority w:val="99"/>
    <w:semiHidden/>
    <w:unhideWhenUsed/>
    <w:rsid w:val="00755888"/>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888"/>
    <w:rPr>
      <w:rFonts w:ascii="Tahoma" w:hAnsi="Tahoma" w:cs="Tahoma"/>
      <w:sz w:val="16"/>
      <w:szCs w:val="16"/>
      <w:lang w:val="nl-NL"/>
    </w:rPr>
  </w:style>
  <w:style w:type="paragraph" w:styleId="Koptekst">
    <w:name w:val="header"/>
    <w:basedOn w:val="Standaard"/>
    <w:link w:val="KoptekstChar"/>
    <w:uiPriority w:val="99"/>
    <w:unhideWhenUsed/>
    <w:rsid w:val="006D6A6E"/>
    <w:pPr>
      <w:tabs>
        <w:tab w:val="center" w:pos="4536"/>
        <w:tab w:val="right" w:pos="9072"/>
      </w:tabs>
    </w:pPr>
  </w:style>
  <w:style w:type="character" w:customStyle="1" w:styleId="KoptekstChar">
    <w:name w:val="Koptekst Char"/>
    <w:basedOn w:val="Standaardalinea-lettertype"/>
    <w:link w:val="Koptekst"/>
    <w:uiPriority w:val="99"/>
    <w:rsid w:val="006D6A6E"/>
    <w:rPr>
      <w:lang w:val="nl-NL"/>
    </w:rPr>
  </w:style>
  <w:style w:type="paragraph" w:styleId="Voettekst">
    <w:name w:val="footer"/>
    <w:basedOn w:val="Standaard"/>
    <w:link w:val="VoettekstChar"/>
    <w:uiPriority w:val="99"/>
    <w:unhideWhenUsed/>
    <w:rsid w:val="006D6A6E"/>
    <w:pPr>
      <w:tabs>
        <w:tab w:val="center" w:pos="4536"/>
        <w:tab w:val="right" w:pos="9072"/>
      </w:tabs>
    </w:pPr>
  </w:style>
  <w:style w:type="character" w:customStyle="1" w:styleId="VoettekstChar">
    <w:name w:val="Voettekst Char"/>
    <w:basedOn w:val="Standaardalinea-lettertype"/>
    <w:link w:val="Voettekst"/>
    <w:uiPriority w:val="99"/>
    <w:rsid w:val="006D6A6E"/>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6476F"/>
    <w:pPr>
      <w:widowControl w:val="0"/>
      <w:autoSpaceDE w:val="0"/>
      <w:autoSpaceDN w:val="0"/>
      <w:adjustRightInd w:val="0"/>
    </w:pPr>
    <w:rPr>
      <w:rFonts w:ascii="Calibri" w:hAnsi="Calibri" w:cs="Calibri"/>
      <w:color w:val="000000"/>
      <w:lang w:val="en-US"/>
    </w:rPr>
  </w:style>
  <w:style w:type="table" w:styleId="Tabelraster">
    <w:name w:val="Table Grid"/>
    <w:basedOn w:val="Standaardtabel"/>
    <w:uiPriority w:val="59"/>
    <w:rsid w:val="00853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3D0DDE"/>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3D0DDE"/>
    <w:rPr>
      <w:rFonts w:ascii="Lucida Grande" w:hAnsi="Lucida Grande" w:cs="Lucida Grande"/>
      <w:lang w:val="nl-NL"/>
    </w:rPr>
  </w:style>
  <w:style w:type="character" w:styleId="Hyperlink">
    <w:name w:val="Hyperlink"/>
    <w:basedOn w:val="Standaardalinea-lettertype"/>
    <w:uiPriority w:val="99"/>
    <w:unhideWhenUsed/>
    <w:rsid w:val="003D0DDE"/>
    <w:rPr>
      <w:color w:val="0000FF" w:themeColor="hyperlink"/>
      <w:u w:val="single"/>
    </w:rPr>
  </w:style>
  <w:style w:type="paragraph" w:styleId="Lijstalinea">
    <w:name w:val="List Paragraph"/>
    <w:basedOn w:val="Standaard"/>
    <w:uiPriority w:val="34"/>
    <w:qFormat/>
    <w:rsid w:val="002523AB"/>
    <w:pPr>
      <w:ind w:left="720"/>
      <w:contextualSpacing/>
    </w:pPr>
  </w:style>
  <w:style w:type="paragraph" w:styleId="Ballontekst">
    <w:name w:val="Balloon Text"/>
    <w:basedOn w:val="Standaard"/>
    <w:link w:val="BallontekstChar"/>
    <w:uiPriority w:val="99"/>
    <w:semiHidden/>
    <w:unhideWhenUsed/>
    <w:rsid w:val="00755888"/>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888"/>
    <w:rPr>
      <w:rFonts w:ascii="Tahoma" w:hAnsi="Tahoma" w:cs="Tahoma"/>
      <w:sz w:val="16"/>
      <w:szCs w:val="16"/>
      <w:lang w:val="nl-NL"/>
    </w:rPr>
  </w:style>
  <w:style w:type="paragraph" w:styleId="Koptekst">
    <w:name w:val="header"/>
    <w:basedOn w:val="Standaard"/>
    <w:link w:val="KoptekstChar"/>
    <w:uiPriority w:val="99"/>
    <w:unhideWhenUsed/>
    <w:rsid w:val="006D6A6E"/>
    <w:pPr>
      <w:tabs>
        <w:tab w:val="center" w:pos="4536"/>
        <w:tab w:val="right" w:pos="9072"/>
      </w:tabs>
    </w:pPr>
  </w:style>
  <w:style w:type="character" w:customStyle="1" w:styleId="KoptekstChar">
    <w:name w:val="Koptekst Char"/>
    <w:basedOn w:val="Standaardalinea-lettertype"/>
    <w:link w:val="Koptekst"/>
    <w:uiPriority w:val="99"/>
    <w:rsid w:val="006D6A6E"/>
    <w:rPr>
      <w:lang w:val="nl-NL"/>
    </w:rPr>
  </w:style>
  <w:style w:type="paragraph" w:styleId="Voettekst">
    <w:name w:val="footer"/>
    <w:basedOn w:val="Standaard"/>
    <w:link w:val="VoettekstChar"/>
    <w:uiPriority w:val="99"/>
    <w:unhideWhenUsed/>
    <w:rsid w:val="006D6A6E"/>
    <w:pPr>
      <w:tabs>
        <w:tab w:val="center" w:pos="4536"/>
        <w:tab w:val="right" w:pos="9072"/>
      </w:tabs>
    </w:pPr>
  </w:style>
  <w:style w:type="character" w:customStyle="1" w:styleId="VoettekstChar">
    <w:name w:val="Voettekst Char"/>
    <w:basedOn w:val="Standaardalinea-lettertype"/>
    <w:link w:val="Voettekst"/>
    <w:uiPriority w:val="99"/>
    <w:rsid w:val="006D6A6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4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kevragen.nu" TargetMode="External"/><Relationship Id="rId5" Type="http://schemas.openxmlformats.org/officeDocument/2006/relationships/settings" Target="settings.xml"/><Relationship Id="rId10" Type="http://schemas.openxmlformats.org/officeDocument/2006/relationships/hyperlink" Target="https://www.behandelprotocollen.nl/themas/behandelprotocollen/bijlagen_volwassenen" TargetMode="External"/><Relationship Id="rId4" Type="http://schemas.microsoft.com/office/2007/relationships/stylesWithEffects" Target="stylesWithEffects.xml"/><Relationship Id="rId9" Type="http://schemas.openxmlformats.org/officeDocument/2006/relationships/hyperlink" Target="https://www.behandelprotocollen.nl/themas/behandelprotocollen/bijlagen_volwassen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6447-AF5E-4064-9B49-46319084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ABE09E6D.dotm</Template>
  <TotalTime>509</TotalTime>
  <Pages>11</Pages>
  <Words>2820</Words>
  <Characters>15511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Manou ***</dc:creator>
  <cp:lastModifiedBy>Berg van den, M Manou</cp:lastModifiedBy>
  <cp:revision>16</cp:revision>
  <cp:lastPrinted>2019-07-30T11:04:00Z</cp:lastPrinted>
  <dcterms:created xsi:type="dcterms:W3CDTF">2019-07-26T12:30:00Z</dcterms:created>
  <dcterms:modified xsi:type="dcterms:W3CDTF">2019-08-02T11:36:00Z</dcterms:modified>
</cp:coreProperties>
</file>